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福建农林大学物资设备验收单（版本：V</w:t>
      </w:r>
      <w:r>
        <w:rPr>
          <w:rFonts w:hint="eastAsia" w:ascii="宋体"/>
          <w:b/>
          <w:sz w:val="32"/>
          <w:lang w:val="en-US" w:eastAsia="zh-CN"/>
        </w:rPr>
        <w:t>10</w:t>
      </w:r>
      <w:r>
        <w:rPr>
          <w:rFonts w:hint="eastAsia" w:ascii="宋体"/>
          <w:b/>
          <w:sz w:val="32"/>
        </w:rPr>
        <w:t>）</w:t>
      </w:r>
      <w:r>
        <w:rPr>
          <w:rFonts w:hint="eastAsia" w:ascii="宋体"/>
          <w:b/>
          <w:color w:val="FF0000"/>
          <w:sz w:val="32"/>
        </w:rPr>
        <w:t xml:space="preserve"> </w:t>
      </w:r>
      <w:r>
        <w:rPr>
          <w:rStyle w:val="14"/>
          <w:rFonts w:ascii="宋体" w:hAnsi="宋体"/>
          <w:sz w:val="28"/>
          <w:szCs w:val="28"/>
        </w:rPr>
        <w:t>（</w:t>
      </w:r>
      <w:r>
        <w:rPr>
          <w:rStyle w:val="14"/>
          <w:rFonts w:hint="eastAsia" w:ascii="宋体" w:hAnsi="宋体"/>
          <w:sz w:val="28"/>
          <w:szCs w:val="28"/>
        </w:rPr>
        <w:t>2024年</w:t>
      </w:r>
      <w:r>
        <w:rPr>
          <w:rStyle w:val="14"/>
          <w:rFonts w:ascii="宋体" w:hAnsi="宋体"/>
          <w:sz w:val="28"/>
          <w:szCs w:val="28"/>
        </w:rPr>
        <w:t>10</w:t>
      </w:r>
      <w:r>
        <w:rPr>
          <w:rStyle w:val="14"/>
          <w:rFonts w:hint="eastAsia" w:ascii="宋体" w:hAnsi="宋体"/>
          <w:sz w:val="28"/>
          <w:szCs w:val="28"/>
        </w:rPr>
        <w:t>月</w:t>
      </w:r>
      <w:r>
        <w:rPr>
          <w:rStyle w:val="14"/>
          <w:rFonts w:hint="eastAsia" w:ascii="宋体" w:hAnsi="宋体"/>
          <w:sz w:val="28"/>
          <w:szCs w:val="28"/>
          <w:lang w:val="en-US" w:eastAsia="zh-CN"/>
        </w:rPr>
        <w:t>30</w:t>
      </w:r>
      <w:r>
        <w:rPr>
          <w:rStyle w:val="14"/>
          <w:rFonts w:hint="eastAsia" w:ascii="宋体" w:hAnsi="宋体"/>
          <w:sz w:val="28"/>
          <w:szCs w:val="28"/>
        </w:rPr>
        <w:t>日版</w:t>
      </w:r>
      <w:r>
        <w:rPr>
          <w:rStyle w:val="14"/>
          <w:rFonts w:ascii="宋体" w:hAnsi="宋体"/>
          <w:sz w:val="28"/>
          <w:szCs w:val="28"/>
        </w:rPr>
        <w:t>）</w:t>
      </w:r>
    </w:p>
    <w:tbl>
      <w:tblPr>
        <w:tblStyle w:val="11"/>
        <w:tblW w:w="50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"/>
        <w:gridCol w:w="1334"/>
        <w:gridCol w:w="937"/>
        <w:gridCol w:w="383"/>
        <w:gridCol w:w="1842"/>
        <w:gridCol w:w="459"/>
        <w:gridCol w:w="1571"/>
        <w:gridCol w:w="403"/>
        <w:gridCol w:w="1099"/>
        <w:gridCol w:w="948"/>
        <w:gridCol w:w="1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86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2410" w:type="pct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97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采购编号</w:t>
            </w:r>
          </w:p>
        </w:tc>
        <w:tc>
          <w:tcPr>
            <w:tcW w:w="1006" w:type="pct"/>
            <w:gridSpan w:val="2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886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预算金额</w:t>
            </w:r>
          </w:p>
        </w:tc>
        <w:tc>
          <w:tcPr>
            <w:tcW w:w="613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54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中标金额</w:t>
            </w:r>
          </w:p>
        </w:tc>
        <w:tc>
          <w:tcPr>
            <w:tcW w:w="941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97" w:type="pct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合同签订日期</w:t>
            </w:r>
          </w:p>
        </w:tc>
        <w:tc>
          <w:tcPr>
            <w:tcW w:w="1006" w:type="pct"/>
            <w:gridSpan w:val="2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267" w:type="pct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供货</w:t>
            </w:r>
          </w:p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</w:t>
            </w:r>
          </w:p>
        </w:tc>
        <w:tc>
          <w:tcPr>
            <w:tcW w:w="618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单位名称</w:t>
            </w:r>
          </w:p>
        </w:tc>
        <w:tc>
          <w:tcPr>
            <w:tcW w:w="1468" w:type="pct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采购</w:t>
            </w:r>
          </w:p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</w:t>
            </w:r>
          </w:p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8" w:type="pct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部、处、学院</w:t>
            </w:r>
          </w:p>
        </w:tc>
        <w:tc>
          <w:tcPr>
            <w:tcW w:w="1703" w:type="pct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</w:trPr>
        <w:tc>
          <w:tcPr>
            <w:tcW w:w="267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联系人</w:t>
            </w:r>
          </w:p>
        </w:tc>
        <w:tc>
          <w:tcPr>
            <w:tcW w:w="1468" w:type="pct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" w:type="pct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8" w:type="pct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联系人</w:t>
            </w:r>
          </w:p>
        </w:tc>
        <w:tc>
          <w:tcPr>
            <w:tcW w:w="1703" w:type="pct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</w:trPr>
        <w:tc>
          <w:tcPr>
            <w:tcW w:w="267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1468" w:type="pct"/>
            <w:gridSpan w:val="3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13" w:type="pct"/>
            <w:vMerge w:val="continue"/>
            <w:tcBorders>
              <w:right w:val="single" w:color="auto" w:sz="4" w:space="0"/>
            </w:tcBorders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28" w:type="pct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1703" w:type="pct"/>
            <w:gridSpan w:val="4"/>
            <w:tcBorders>
              <w:right w:val="single" w:color="auto" w:sz="4" w:space="0"/>
            </w:tcBorders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1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货物清单:包括产品主机、随机备品备件、专用工具的名称及数量（可附表）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618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标的</w:t>
            </w:r>
          </w:p>
        </w:tc>
        <w:tc>
          <w:tcPr>
            <w:tcW w:w="435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是否免税进口</w:t>
            </w:r>
          </w:p>
        </w:tc>
        <w:tc>
          <w:tcPr>
            <w:tcW w:w="1032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品牌、型号、规格(配置)</w:t>
            </w:r>
          </w:p>
        </w:tc>
        <w:tc>
          <w:tcPr>
            <w:tcW w:w="941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存放地点</w:t>
            </w:r>
          </w:p>
        </w:tc>
        <w:tc>
          <w:tcPr>
            <w:tcW w:w="697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数量</w:t>
            </w:r>
          </w:p>
        </w:tc>
        <w:tc>
          <w:tcPr>
            <w:tcW w:w="440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单价</w:t>
            </w:r>
          </w:p>
        </w:tc>
        <w:tc>
          <w:tcPr>
            <w:tcW w:w="566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67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35" w:type="pct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41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97" w:type="pct"/>
            <w:gridSpan w:val="2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40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66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7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35" w:type="pct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41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97" w:type="pct"/>
            <w:gridSpan w:val="2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40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66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67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35" w:type="pct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41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97" w:type="pct"/>
            <w:gridSpan w:val="2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40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66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267" w:type="pct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安装调试验收</w:t>
            </w:r>
          </w:p>
        </w:tc>
        <w:tc>
          <w:tcPr>
            <w:tcW w:w="618" w:type="pct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供货单位</w:t>
            </w:r>
          </w:p>
        </w:tc>
        <w:tc>
          <w:tcPr>
            <w:tcW w:w="1468" w:type="pct"/>
            <w:gridSpan w:val="3"/>
            <w:vAlign w:val="bottom"/>
          </w:tcPr>
          <w:p>
            <w:pPr>
              <w:spacing w:line="300" w:lineRule="exact"/>
              <w:jc w:val="right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 xml:space="preserve"> (签字并加盖公章)</w:t>
            </w:r>
          </w:p>
        </w:tc>
        <w:tc>
          <w:tcPr>
            <w:tcW w:w="2645" w:type="pct"/>
            <w:gridSpan w:val="6"/>
            <w:vMerge w:val="restart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包装、外观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是、否）完好，数量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</w:t>
            </w:r>
            <w:bookmarkStart w:id="0" w:name="OLE_LINK2"/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</w:t>
            </w:r>
            <w:bookmarkEnd w:id="0"/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>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是、否）与标书一致，金额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是、否）与标书一致，品牌、型号、规格（配置）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是、否）与标书一致，若不一致，须提交相关说明。</w:t>
            </w:r>
          </w:p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所附技术资料、说明书、保修卡等材料</w:t>
            </w:r>
            <w:bookmarkStart w:id="1" w:name="OLE_LINK3"/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</w:t>
            </w:r>
            <w:bookmarkEnd w:id="1"/>
            <w:r>
              <w:rPr>
                <w:rFonts w:hint="eastAsia" w:ascii="仿宋" w:hAnsi="仿宋" w:eastAsia="仿宋"/>
                <w:sz w:val="24"/>
                <w:szCs w:val="24"/>
              </w:rPr>
              <w:t>（是、否）齐全。安装调试运行状况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（是、否）正常，安装调试验收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（是、否）合</w:t>
            </w:r>
            <w:bookmarkStart w:id="2" w:name="_GoBack"/>
            <w:bookmarkEnd w:id="2"/>
            <w:r>
              <w:rPr>
                <w:rFonts w:hint="eastAsia" w:ascii="仿宋" w:hAnsi="仿宋" w:eastAsia="仿宋"/>
                <w:sz w:val="24"/>
                <w:szCs w:val="24"/>
              </w:rPr>
              <w:t>格。</w:t>
            </w:r>
          </w:p>
          <w:p>
            <w:pPr>
              <w:spacing w:line="340" w:lineRule="exact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验收日期：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</w:trPr>
        <w:tc>
          <w:tcPr>
            <w:tcW w:w="267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8" w:type="pct"/>
            <w:vMerge w:val="restart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实验室或科室或项目经办人、负责</w:t>
            </w:r>
            <w:r>
              <w:rPr>
                <w:rFonts w:ascii="仿宋" w:hAnsi="仿宋" w:eastAsia="仿宋"/>
                <w:sz w:val="24"/>
                <w:szCs w:val="24"/>
              </w:rPr>
              <w:t>人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等（至少2人</w:t>
            </w:r>
            <w:r>
              <w:rPr>
                <w:rFonts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1468" w:type="pct"/>
            <w:gridSpan w:val="3"/>
          </w:tcPr>
          <w:p>
            <w:pPr>
              <w:spacing w:line="300" w:lineRule="exact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45" w:type="pct"/>
            <w:gridSpan w:val="6"/>
            <w:vMerge w:val="continue"/>
          </w:tcPr>
          <w:p>
            <w:p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2" w:hRule="atLeast"/>
        </w:trPr>
        <w:tc>
          <w:tcPr>
            <w:tcW w:w="267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8" w:type="pct"/>
            <w:vMerge w:val="continue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8" w:type="pct"/>
            <w:gridSpan w:val="3"/>
          </w:tcPr>
          <w:p>
            <w:pPr>
              <w:spacing w:line="300" w:lineRule="exact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45" w:type="pct"/>
            <w:gridSpan w:val="6"/>
            <w:vMerge w:val="continue"/>
          </w:tcPr>
          <w:p>
            <w:p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exact"/>
        </w:trPr>
        <w:tc>
          <w:tcPr>
            <w:tcW w:w="267" w:type="pct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采购单位验收</w:t>
            </w:r>
          </w:p>
        </w:tc>
        <w:tc>
          <w:tcPr>
            <w:tcW w:w="618" w:type="pct"/>
            <w:vMerge w:val="restart"/>
          </w:tcPr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单位负责人、经费负责人、项目</w:t>
            </w:r>
            <w:r>
              <w:rPr>
                <w:rFonts w:ascii="仿宋" w:hAnsi="仿宋" w:eastAsia="仿宋"/>
                <w:szCs w:val="21"/>
              </w:rPr>
              <w:t>负责人等</w:t>
            </w:r>
            <w:r>
              <w:rPr>
                <w:rFonts w:hint="eastAsia" w:ascii="仿宋" w:hAnsi="仿宋" w:eastAsia="仿宋"/>
                <w:szCs w:val="21"/>
              </w:rPr>
              <w:t>（</w:t>
            </w:r>
            <w:r>
              <w:rPr>
                <w:rFonts w:ascii="仿宋" w:hAnsi="仿宋" w:eastAsia="仿宋"/>
                <w:szCs w:val="21"/>
              </w:rPr>
              <w:t>至少</w:t>
            </w:r>
            <w:r>
              <w:rPr>
                <w:rFonts w:hint="eastAsia" w:ascii="仿宋" w:hAnsi="仿宋" w:eastAsia="仿宋"/>
                <w:szCs w:val="21"/>
              </w:rPr>
              <w:t>3人，</w:t>
            </w:r>
            <w:r>
              <w:rPr>
                <w:rFonts w:ascii="仿宋" w:hAnsi="仿宋" w:eastAsia="仿宋"/>
                <w:szCs w:val="21"/>
              </w:rPr>
              <w:t>且至少</w:t>
            </w:r>
            <w:r>
              <w:rPr>
                <w:rFonts w:hint="eastAsia" w:ascii="仿宋" w:hAnsi="仿宋" w:eastAsia="仿宋"/>
                <w:szCs w:val="21"/>
              </w:rPr>
              <w:t>1人</w:t>
            </w:r>
            <w:r>
              <w:rPr>
                <w:rFonts w:ascii="仿宋" w:hAnsi="仿宋" w:eastAsia="仿宋"/>
                <w:szCs w:val="21"/>
              </w:rPr>
              <w:t>为处级干部</w:t>
            </w:r>
            <w:r>
              <w:rPr>
                <w:rFonts w:hint="eastAsia" w:ascii="仿宋" w:hAnsi="仿宋" w:eastAsia="仿宋"/>
                <w:szCs w:val="21"/>
              </w:rPr>
              <w:t>）</w:t>
            </w:r>
          </w:p>
          <w:p>
            <w:pPr>
              <w:spacing w:line="36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68" w:type="pct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45" w:type="pct"/>
            <w:gridSpan w:val="6"/>
            <w:vMerge w:val="restart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设备安装调试后至今使用性能（是、否）正常,运行状况（是、否）正常,验收（是、否）合格。</w:t>
            </w:r>
          </w:p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exact"/>
              <w:ind w:firstLine="1920" w:firstLineChars="8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采购单位公章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验收日期：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exact"/>
        </w:trPr>
        <w:tc>
          <w:tcPr>
            <w:tcW w:w="267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8" w:type="pct"/>
            <w:vMerge w:val="continue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8" w:type="pct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45" w:type="pct"/>
            <w:gridSpan w:val="6"/>
            <w:vMerge w:val="continue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exact"/>
        </w:trPr>
        <w:tc>
          <w:tcPr>
            <w:tcW w:w="267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8" w:type="pct"/>
            <w:vMerge w:val="continue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8" w:type="pct"/>
            <w:gridSpan w:val="3"/>
          </w:tcPr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45" w:type="pct"/>
            <w:gridSpan w:val="6"/>
            <w:vMerge w:val="continue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9" w:hRule="exact"/>
        </w:trPr>
        <w:tc>
          <w:tcPr>
            <w:tcW w:w="267" w:type="pct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校</w:t>
            </w:r>
            <w:r>
              <w:rPr>
                <w:rFonts w:ascii="仿宋" w:hAnsi="仿宋" w:eastAsia="仿宋"/>
                <w:sz w:val="18"/>
                <w:szCs w:val="18"/>
              </w:rPr>
              <w:t>级验收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校招标工作领导小组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验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收）</w:t>
            </w:r>
          </w:p>
        </w:tc>
        <w:tc>
          <w:tcPr>
            <w:tcW w:w="618" w:type="pct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校验收</w:t>
            </w:r>
          </w:p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专家</w:t>
            </w:r>
          </w:p>
        </w:tc>
        <w:tc>
          <w:tcPr>
            <w:tcW w:w="1468" w:type="pct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9" w:type="pct"/>
            <w:gridSpan w:val="3"/>
            <w:vMerge w:val="restart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验收发现问题及整改要求：</w:t>
            </w: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整改负责人签字：</w:t>
            </w: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整改日期： </w:t>
            </w: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</w:p>
          <w:p>
            <w:pPr>
              <w:spacing w:line="240" w:lineRule="exact"/>
              <w:ind w:firstLine="720" w:firstLineChars="3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月  日</w:t>
            </w:r>
          </w:p>
        </w:tc>
        <w:tc>
          <w:tcPr>
            <w:tcW w:w="1515" w:type="pct"/>
            <w:gridSpan w:val="3"/>
            <w:vMerge w:val="restart"/>
          </w:tcPr>
          <w:p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验收程序（是，否）完整。</w:t>
            </w:r>
          </w:p>
          <w:p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pict>
                <v:rect id="Rectangle 23" o:spid="_x0000_s1026" o:spt="1" style="position:absolute;left:0pt;margin-left:24.1pt;margin-top:13.5pt;height:8.3pt;width:9.75pt;z-index:251659264;mso-width-relative:page;mso-height-relative:page;" coordsize="21600,21600" o:gfxdata="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P3A&#10;Mi3VAAAABwEAAA8AAAAAAAAAAQAgAAAAIgAAAGRycy9kb3ducmV2LnhtbFBLAQIUABQAAAAIAIdO&#10;4kBbJrSpJgIAAHMEAAAOAAAAAAAAAAEAIAAAACQBAABkcnMvZTJvRG9jLnhtbFBLBQYAAAAABgAG&#10;AFkBAAC8BQAAAAA=&#10;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验收合格</w:t>
            </w:r>
          </w:p>
          <w:p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pict>
                <v:rect id="Rectangle 24" o:spid="_x0000_s1030" o:spt="1" style="position:absolute;left:0pt;margin-left:24.1pt;margin-top:14.4pt;height:8.3pt;width:9.75pt;z-index:251660288;mso-width-relative:page;mso-height-relative:page;" coordsize="21600,21600" o:gfxdata="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GYV0&#10;E9UAAAAHAQAADwAAAAAAAAABACAAAAAiAAAAZHJzL2Rvd25yZXYueG1sUEsBAhQAFAAAAAgAh07i&#10;QPmFWSIlAgAAcgQAAA4AAAAAAAAAAQAgAAAAJAEAAGRycy9lMm9Eb2MueG1sUEsFBgAAAAAGAAYA&#10;WQEAALsFAAAAAA==&#10;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验收不合格</w:t>
            </w:r>
          </w:p>
          <w:p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pict>
                <v:rect id="Rectangle 25" o:spid="_x0000_s1029" o:spt="1" style="position:absolute;left:0pt;margin-left:23.45pt;margin-top:13.95pt;height:8.3pt;width:9.75pt;z-index:251661312;mso-width-relative:page;mso-height-relative:page;" coordsize="21600,21600" o:gfxdata="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pomYDV&#10;AAAABwEAAA8AAAAAAAAAAQAgAAAAIgAAAGRycy9kb3ducmV2LnhtbFBLAQIUABQAAAAIAIdO4kDw&#10;B6mLIwIAAHIEAAAOAAAAAAAAAAEAIAAAACQBAABkcnMvZTJvRG9jLnhtbFBLBQYAAAAABgAGAFkB&#10;AAC5BQAAAAA=&#10;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整改后验收合格</w:t>
            </w:r>
          </w:p>
          <w:p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pict>
                <v:rect id="Rectangle 26" o:spid="_x0000_s1028" o:spt="1" style="position:absolute;left:0pt;margin-left:22.85pt;margin-top:11.3pt;height:8.3pt;width:9.75pt;z-index:251662336;mso-width-relative:page;mso-height-relative:page;" coordsize="21600,21600" o:gfxdata="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mF&#10;dBPVAAAABwEAAA8AAAAAAAAAAQAgAAAAIgAAAGRycy9kb3ducmV2LnhtbFBLAQIUABQAAAAIAIdO&#10;4kDg/uchJgIAAHIEAAAOAAAAAAAAAAEAIAAAACQBAABkcnMvZTJvRG9jLnhtbFBLBQYAAAAABgAG&#10;AFkBAAC8BQAAAAA=&#10;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附整改报告</w:t>
            </w:r>
          </w:p>
          <w:p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pict>
                <v:rect id="_x0000_s1033" o:spid="_x0000_s1033" o:spt="1" style="position:absolute;left:0pt;margin-left:24.2pt;margin-top:12.3pt;height:8.3pt;width:9.75pt;z-index:251663360;mso-width-relative:page;mso-height-relative:page;" coordsize="21600,21600" o:gfxdata="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BmF&#10;dBPVAAAABwEAAA8AAAAAAAAAAQAgAAAAIgAAAGRycy9kb3ducmV2LnhtbFBLAQIUABQAAAAIAIdO&#10;4kDg/uchJgIAAHIEAAAOAAAAAAAAAAEAIAAAACQBAABkcnMvZTJvRG9jLnhtbFBLBQYAAAAABgAG&#10;AFkBAAC8BQAAAAA=&#10;">
                  <v:path/>
                  <v:fill focussize="0,0"/>
                  <v:stroke/>
                  <v:imagedata o:title=""/>
                  <o:lock v:ext="edit"/>
                </v:rect>
              </w:pic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附验收相关说明</w:t>
            </w:r>
          </w:p>
          <w:p>
            <w:pPr>
              <w:spacing w:line="520" w:lineRule="exact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（公章）                 验收日期：    年   月   日</w:t>
            </w:r>
          </w:p>
          <w:p>
            <w:pPr>
              <w:spacing w:line="520" w:lineRule="exact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520" w:lineRule="exact"/>
              <w:jc w:val="righ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520" w:lineRule="exact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验收日期：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exact"/>
        </w:trPr>
        <w:tc>
          <w:tcPr>
            <w:tcW w:w="267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校验收</w:t>
            </w:r>
          </w:p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专家</w:t>
            </w:r>
          </w:p>
        </w:tc>
        <w:tc>
          <w:tcPr>
            <w:tcW w:w="1468" w:type="pct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9" w:type="pct"/>
            <w:gridSpan w:val="3"/>
            <w:vMerge w:val="continue"/>
          </w:tcPr>
          <w:p>
            <w:p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5" w:type="pct"/>
            <w:gridSpan w:val="3"/>
            <w:vMerge w:val="continue"/>
          </w:tcPr>
          <w:p>
            <w:p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exact"/>
        </w:trPr>
        <w:tc>
          <w:tcPr>
            <w:tcW w:w="267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业主专家</w:t>
            </w:r>
          </w:p>
        </w:tc>
        <w:tc>
          <w:tcPr>
            <w:tcW w:w="1468" w:type="pct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9" w:type="pct"/>
            <w:gridSpan w:val="3"/>
            <w:vMerge w:val="continue"/>
          </w:tcPr>
          <w:p>
            <w:p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5" w:type="pct"/>
            <w:gridSpan w:val="3"/>
            <w:vMerge w:val="continue"/>
          </w:tcPr>
          <w:p>
            <w:p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exact"/>
        </w:trPr>
        <w:tc>
          <w:tcPr>
            <w:tcW w:w="267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监督人</w:t>
            </w:r>
          </w:p>
          <w:p>
            <w:pPr>
              <w:spacing w:line="3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68" w:type="pct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9" w:type="pct"/>
            <w:gridSpan w:val="3"/>
            <w:vMerge w:val="continue"/>
          </w:tcPr>
          <w:p>
            <w:p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15" w:type="pct"/>
            <w:gridSpan w:val="3"/>
            <w:vMerge w:val="continue"/>
          </w:tcPr>
          <w:p>
            <w:p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2" w:hRule="atLeast"/>
        </w:trPr>
        <w:tc>
          <w:tcPr>
            <w:tcW w:w="5000" w:type="pct"/>
            <w:gridSpan w:val="11"/>
            <w:vAlign w:val="center"/>
          </w:tcPr>
          <w:p>
            <w:pPr>
              <w:spacing w:line="500" w:lineRule="exact"/>
              <w:rPr>
                <w:rFonts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备注</w:t>
            </w: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：本栏可不打印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0"/>
              </w:tabs>
              <w:kinsoku/>
              <w:overflowPunct/>
              <w:topLinePunct w:val="0"/>
              <w:autoSpaceDE/>
              <w:autoSpaceDN/>
              <w:bidi w:val="0"/>
              <w:spacing w:beforeAutospacing="0" w:afterAutospacing="0" w:line="560" w:lineRule="exact"/>
              <w:textAlignment w:val="auto"/>
              <w:rPr>
                <w:rFonts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32"/>
                <w:szCs w:val="32"/>
                <w:shd w:val="clear" w:color="auto" w:fill="FFFFFF"/>
              </w:rPr>
              <w:t>软件开发服务类项目参照货物采购项目验收。</w:t>
            </w: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2.单台（件）30万元以下且批量金额在80万元以下的采购项目由采购单位组织安装调试验收和采购单位验收，验收合格后不需提交校级验收，下一步可办理资产入库和报销等手续。 </w:t>
            </w: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3.单台（件）30万元（含）以上及批量金额在80万元（含）以上的采购项目，由采购单位组织安装调试验收和采购单位验收，验收通过后提交校级验收，校级验收合格后，下一步可办理资产入库和报销等手续。</w:t>
            </w: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4.申请校级验收时，需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提交以下相应材料：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本验收单一式四份（原件）；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招投标文件（原件备查）；中标通知书；采购合同；免税进口设备需提交委托进口合同、报关单、免税证明；单台（件）30万元（含）以上采购项目，需提交设备使用记录或供货单位和采购单位签字或盖章的测试报告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0"/>
                <w:szCs w:val="30"/>
              </w:rPr>
              <w:t>等相关复印件。</w:t>
            </w: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  <w:t>5.校级验收时，采购单位要准备招投标文件等材料，以备专家核查。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</w:t>
            </w: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6.验收单格式要求：本表每份一张，用A4纸打印或手填。验收货物较多的，货物清单可另附并加盖采购单位公章，但本表仍做单页，不可分页打印。</w:t>
            </w:r>
          </w:p>
          <w:p>
            <w:pPr>
              <w:spacing w:line="500" w:lineRule="exact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7.校级验收咨询电话：83746975，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地址：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明南附楼105室。</w:t>
            </w:r>
          </w:p>
        </w:tc>
      </w:tr>
    </w:tbl>
    <w:p>
      <w:pPr>
        <w:spacing w:line="260" w:lineRule="exact"/>
      </w:pPr>
    </w:p>
    <w:p>
      <w:pPr>
        <w:spacing w:line="260" w:lineRule="exact"/>
      </w:pPr>
    </w:p>
    <w:p>
      <w:pPr>
        <w:spacing w:line="260" w:lineRule="exact"/>
      </w:pPr>
    </w:p>
    <w:p>
      <w:pPr>
        <w:spacing w:line="360" w:lineRule="auto"/>
        <w:rPr>
          <w:sz w:val="24"/>
          <w:szCs w:val="24"/>
        </w:rPr>
      </w:pPr>
    </w:p>
    <w:p>
      <w:pPr>
        <w:autoSpaceDN w:val="0"/>
        <w:spacing w:line="360" w:lineRule="auto"/>
        <w:jc w:val="center"/>
        <w:rPr>
          <w:rStyle w:val="14"/>
          <w:rFonts w:ascii="宋体" w:hAnsi="宋体"/>
          <w:sz w:val="24"/>
          <w:szCs w:val="24"/>
        </w:rPr>
      </w:pPr>
    </w:p>
    <w:p>
      <w:pPr>
        <w:autoSpaceDN w:val="0"/>
        <w:spacing w:line="360" w:lineRule="auto"/>
        <w:jc w:val="center"/>
        <w:rPr>
          <w:rStyle w:val="14"/>
          <w:rFonts w:ascii="宋体" w:hAnsi="宋体"/>
          <w:sz w:val="24"/>
          <w:szCs w:val="24"/>
        </w:rPr>
      </w:pPr>
    </w:p>
    <w:p>
      <w:pPr>
        <w:autoSpaceDN w:val="0"/>
        <w:spacing w:line="360" w:lineRule="auto"/>
        <w:jc w:val="center"/>
        <w:rPr>
          <w:rStyle w:val="14"/>
          <w:rFonts w:ascii="宋体" w:hAnsi="宋体"/>
          <w:sz w:val="24"/>
          <w:szCs w:val="24"/>
        </w:rPr>
      </w:pPr>
    </w:p>
    <w:p>
      <w:pPr>
        <w:autoSpaceDN w:val="0"/>
        <w:spacing w:line="360" w:lineRule="auto"/>
        <w:jc w:val="center"/>
        <w:rPr>
          <w:rStyle w:val="14"/>
          <w:rFonts w:ascii="宋体" w:hAnsi="宋体"/>
          <w:sz w:val="24"/>
          <w:szCs w:val="24"/>
        </w:rPr>
      </w:pPr>
    </w:p>
    <w:p>
      <w:pPr>
        <w:autoSpaceDN w:val="0"/>
        <w:spacing w:line="360" w:lineRule="auto"/>
        <w:jc w:val="center"/>
        <w:rPr>
          <w:rStyle w:val="14"/>
          <w:rFonts w:ascii="宋体" w:hAnsi="宋体"/>
          <w:sz w:val="24"/>
          <w:szCs w:val="24"/>
        </w:rPr>
      </w:pPr>
    </w:p>
    <w:p>
      <w:pPr>
        <w:autoSpaceDN w:val="0"/>
        <w:spacing w:line="360" w:lineRule="auto"/>
        <w:jc w:val="center"/>
        <w:rPr>
          <w:rStyle w:val="14"/>
          <w:rFonts w:ascii="宋体" w:hAnsi="宋体"/>
          <w:sz w:val="24"/>
          <w:szCs w:val="24"/>
        </w:rPr>
      </w:pPr>
    </w:p>
    <w:p>
      <w:pPr>
        <w:autoSpaceDN w:val="0"/>
        <w:spacing w:line="360" w:lineRule="auto"/>
        <w:jc w:val="center"/>
        <w:rPr>
          <w:rStyle w:val="14"/>
          <w:rFonts w:ascii="宋体" w:hAnsi="宋体"/>
          <w:sz w:val="24"/>
          <w:szCs w:val="24"/>
        </w:rPr>
      </w:pPr>
    </w:p>
    <w:p>
      <w:pPr>
        <w:jc w:val="center"/>
        <w:rPr>
          <w:rFonts w:ascii="宋体"/>
          <w:b/>
          <w:sz w:val="32"/>
        </w:rPr>
      </w:pPr>
    </w:p>
    <w:p>
      <w:pPr>
        <w:jc w:val="center"/>
        <w:rPr>
          <w:rFonts w:ascii="宋体"/>
          <w:b/>
          <w:sz w:val="32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QyMDNlYTU5NzliM2NjYjA3NzI1MTQzYjhmZjViZjcifQ=="/>
  </w:docVars>
  <w:rsids>
    <w:rsidRoot w:val="0059097E"/>
    <w:rsid w:val="00000B1A"/>
    <w:rsid w:val="000051F6"/>
    <w:rsid w:val="00007E6A"/>
    <w:rsid w:val="00010EB1"/>
    <w:rsid w:val="00011201"/>
    <w:rsid w:val="00011CB8"/>
    <w:rsid w:val="00012287"/>
    <w:rsid w:val="000135A7"/>
    <w:rsid w:val="0001373E"/>
    <w:rsid w:val="00015BFF"/>
    <w:rsid w:val="000170A3"/>
    <w:rsid w:val="00017230"/>
    <w:rsid w:val="00017532"/>
    <w:rsid w:val="000202EC"/>
    <w:rsid w:val="00024553"/>
    <w:rsid w:val="000259F7"/>
    <w:rsid w:val="00025B77"/>
    <w:rsid w:val="0002646B"/>
    <w:rsid w:val="00027526"/>
    <w:rsid w:val="00027727"/>
    <w:rsid w:val="00031010"/>
    <w:rsid w:val="00033320"/>
    <w:rsid w:val="000333C3"/>
    <w:rsid w:val="0003668F"/>
    <w:rsid w:val="00040289"/>
    <w:rsid w:val="00040E52"/>
    <w:rsid w:val="000418E9"/>
    <w:rsid w:val="000444BB"/>
    <w:rsid w:val="000452C8"/>
    <w:rsid w:val="00046027"/>
    <w:rsid w:val="0004632A"/>
    <w:rsid w:val="000477D8"/>
    <w:rsid w:val="00047F2A"/>
    <w:rsid w:val="000501B5"/>
    <w:rsid w:val="0005333F"/>
    <w:rsid w:val="00055747"/>
    <w:rsid w:val="0005690D"/>
    <w:rsid w:val="00057D87"/>
    <w:rsid w:val="00057DD8"/>
    <w:rsid w:val="000622ED"/>
    <w:rsid w:val="00063C52"/>
    <w:rsid w:val="000647B0"/>
    <w:rsid w:val="00065125"/>
    <w:rsid w:val="000660A8"/>
    <w:rsid w:val="00067ACF"/>
    <w:rsid w:val="000702ED"/>
    <w:rsid w:val="00072566"/>
    <w:rsid w:val="000732BB"/>
    <w:rsid w:val="0007365D"/>
    <w:rsid w:val="0007661B"/>
    <w:rsid w:val="00081FA9"/>
    <w:rsid w:val="00082E4B"/>
    <w:rsid w:val="00083C53"/>
    <w:rsid w:val="000848C2"/>
    <w:rsid w:val="00086417"/>
    <w:rsid w:val="000866A0"/>
    <w:rsid w:val="000878C2"/>
    <w:rsid w:val="000901FB"/>
    <w:rsid w:val="00092189"/>
    <w:rsid w:val="00092E6E"/>
    <w:rsid w:val="00097654"/>
    <w:rsid w:val="000A0F19"/>
    <w:rsid w:val="000A31ED"/>
    <w:rsid w:val="000A374D"/>
    <w:rsid w:val="000A4559"/>
    <w:rsid w:val="000A4A3D"/>
    <w:rsid w:val="000A6599"/>
    <w:rsid w:val="000A712A"/>
    <w:rsid w:val="000B057E"/>
    <w:rsid w:val="000B0F2C"/>
    <w:rsid w:val="000B168D"/>
    <w:rsid w:val="000B2AAF"/>
    <w:rsid w:val="000B30F5"/>
    <w:rsid w:val="000B5574"/>
    <w:rsid w:val="000B6BC5"/>
    <w:rsid w:val="000B75C2"/>
    <w:rsid w:val="000C5A41"/>
    <w:rsid w:val="000D0F74"/>
    <w:rsid w:val="000D21B8"/>
    <w:rsid w:val="000D339F"/>
    <w:rsid w:val="000D3497"/>
    <w:rsid w:val="000D4839"/>
    <w:rsid w:val="000D49E8"/>
    <w:rsid w:val="000D51D3"/>
    <w:rsid w:val="000E1D04"/>
    <w:rsid w:val="000E27A6"/>
    <w:rsid w:val="000E30CF"/>
    <w:rsid w:val="000E3845"/>
    <w:rsid w:val="000E3CE9"/>
    <w:rsid w:val="000E4235"/>
    <w:rsid w:val="000E4CA9"/>
    <w:rsid w:val="000E52CE"/>
    <w:rsid w:val="000E736C"/>
    <w:rsid w:val="000E765C"/>
    <w:rsid w:val="000E7BFC"/>
    <w:rsid w:val="000F0019"/>
    <w:rsid w:val="000F3325"/>
    <w:rsid w:val="000F3702"/>
    <w:rsid w:val="000F523B"/>
    <w:rsid w:val="000F64C2"/>
    <w:rsid w:val="000F7CE4"/>
    <w:rsid w:val="00100A8B"/>
    <w:rsid w:val="00100F1E"/>
    <w:rsid w:val="001010BF"/>
    <w:rsid w:val="00103A40"/>
    <w:rsid w:val="0010470C"/>
    <w:rsid w:val="00110C4E"/>
    <w:rsid w:val="00114056"/>
    <w:rsid w:val="00114E82"/>
    <w:rsid w:val="001150FB"/>
    <w:rsid w:val="00115D5F"/>
    <w:rsid w:val="001162C3"/>
    <w:rsid w:val="00116E39"/>
    <w:rsid w:val="001210DE"/>
    <w:rsid w:val="00122068"/>
    <w:rsid w:val="00122477"/>
    <w:rsid w:val="0012249D"/>
    <w:rsid w:val="00126D49"/>
    <w:rsid w:val="00127AC4"/>
    <w:rsid w:val="00130669"/>
    <w:rsid w:val="001335F3"/>
    <w:rsid w:val="0013487A"/>
    <w:rsid w:val="00135B6C"/>
    <w:rsid w:val="00142783"/>
    <w:rsid w:val="00143363"/>
    <w:rsid w:val="001453AB"/>
    <w:rsid w:val="0014574D"/>
    <w:rsid w:val="00145FF7"/>
    <w:rsid w:val="001511B2"/>
    <w:rsid w:val="001511C4"/>
    <w:rsid w:val="00152B8A"/>
    <w:rsid w:val="001531DB"/>
    <w:rsid w:val="001534F9"/>
    <w:rsid w:val="001551E8"/>
    <w:rsid w:val="00156D11"/>
    <w:rsid w:val="00160DAE"/>
    <w:rsid w:val="001615AE"/>
    <w:rsid w:val="00161ED5"/>
    <w:rsid w:val="00166095"/>
    <w:rsid w:val="00166A72"/>
    <w:rsid w:val="00167CD4"/>
    <w:rsid w:val="001718D1"/>
    <w:rsid w:val="00172813"/>
    <w:rsid w:val="00173480"/>
    <w:rsid w:val="001748F6"/>
    <w:rsid w:val="00174916"/>
    <w:rsid w:val="00175524"/>
    <w:rsid w:val="001761B9"/>
    <w:rsid w:val="00177117"/>
    <w:rsid w:val="0017730A"/>
    <w:rsid w:val="00182BD6"/>
    <w:rsid w:val="00182CC4"/>
    <w:rsid w:val="0018394E"/>
    <w:rsid w:val="00190099"/>
    <w:rsid w:val="001909EE"/>
    <w:rsid w:val="001939DC"/>
    <w:rsid w:val="00193B9E"/>
    <w:rsid w:val="00194137"/>
    <w:rsid w:val="001945BD"/>
    <w:rsid w:val="001959DA"/>
    <w:rsid w:val="001A0582"/>
    <w:rsid w:val="001A0D1E"/>
    <w:rsid w:val="001A0F19"/>
    <w:rsid w:val="001A1BA1"/>
    <w:rsid w:val="001A3C0B"/>
    <w:rsid w:val="001A4EF6"/>
    <w:rsid w:val="001A56AB"/>
    <w:rsid w:val="001A59CA"/>
    <w:rsid w:val="001A624A"/>
    <w:rsid w:val="001B5166"/>
    <w:rsid w:val="001B59BD"/>
    <w:rsid w:val="001B7CD6"/>
    <w:rsid w:val="001C19D4"/>
    <w:rsid w:val="001C2E54"/>
    <w:rsid w:val="001C5233"/>
    <w:rsid w:val="001D067A"/>
    <w:rsid w:val="001D07D2"/>
    <w:rsid w:val="001D1015"/>
    <w:rsid w:val="001D2330"/>
    <w:rsid w:val="001D3B3C"/>
    <w:rsid w:val="001D43C1"/>
    <w:rsid w:val="001D4C31"/>
    <w:rsid w:val="001D527E"/>
    <w:rsid w:val="001E034D"/>
    <w:rsid w:val="001E04BA"/>
    <w:rsid w:val="001E06BA"/>
    <w:rsid w:val="001E2BEA"/>
    <w:rsid w:val="001E5828"/>
    <w:rsid w:val="001E6903"/>
    <w:rsid w:val="001F3F30"/>
    <w:rsid w:val="001F50CD"/>
    <w:rsid w:val="002031B1"/>
    <w:rsid w:val="002036B5"/>
    <w:rsid w:val="00205800"/>
    <w:rsid w:val="00205D90"/>
    <w:rsid w:val="00206070"/>
    <w:rsid w:val="002073BE"/>
    <w:rsid w:val="00207813"/>
    <w:rsid w:val="00207F39"/>
    <w:rsid w:val="002106D7"/>
    <w:rsid w:val="00211C3B"/>
    <w:rsid w:val="00211FFA"/>
    <w:rsid w:val="00212B3B"/>
    <w:rsid w:val="002153B8"/>
    <w:rsid w:val="00215A7B"/>
    <w:rsid w:val="00216BE8"/>
    <w:rsid w:val="00224B80"/>
    <w:rsid w:val="00224F08"/>
    <w:rsid w:val="00225C7F"/>
    <w:rsid w:val="0022692B"/>
    <w:rsid w:val="0022799C"/>
    <w:rsid w:val="00232817"/>
    <w:rsid w:val="0023308C"/>
    <w:rsid w:val="00233A93"/>
    <w:rsid w:val="002348D2"/>
    <w:rsid w:val="00234DE7"/>
    <w:rsid w:val="002362B7"/>
    <w:rsid w:val="00236D87"/>
    <w:rsid w:val="002373E0"/>
    <w:rsid w:val="002404C8"/>
    <w:rsid w:val="00243C97"/>
    <w:rsid w:val="002452D5"/>
    <w:rsid w:val="0024717C"/>
    <w:rsid w:val="0025010C"/>
    <w:rsid w:val="002515A7"/>
    <w:rsid w:val="00252337"/>
    <w:rsid w:val="00252E76"/>
    <w:rsid w:val="002537F5"/>
    <w:rsid w:val="002559A1"/>
    <w:rsid w:val="00256365"/>
    <w:rsid w:val="002571D4"/>
    <w:rsid w:val="00257E5D"/>
    <w:rsid w:val="00260DDC"/>
    <w:rsid w:val="0026342B"/>
    <w:rsid w:val="002638C5"/>
    <w:rsid w:val="002655DF"/>
    <w:rsid w:val="00265D46"/>
    <w:rsid w:val="002708E7"/>
    <w:rsid w:val="00271EA5"/>
    <w:rsid w:val="00274521"/>
    <w:rsid w:val="00277D93"/>
    <w:rsid w:val="0028156A"/>
    <w:rsid w:val="00283C78"/>
    <w:rsid w:val="00283F7F"/>
    <w:rsid w:val="00285F6B"/>
    <w:rsid w:val="0029168F"/>
    <w:rsid w:val="0029344B"/>
    <w:rsid w:val="00296997"/>
    <w:rsid w:val="002970B8"/>
    <w:rsid w:val="002A090D"/>
    <w:rsid w:val="002A1661"/>
    <w:rsid w:val="002A51E2"/>
    <w:rsid w:val="002A6D6B"/>
    <w:rsid w:val="002A7D72"/>
    <w:rsid w:val="002B0AFA"/>
    <w:rsid w:val="002B406F"/>
    <w:rsid w:val="002B59CD"/>
    <w:rsid w:val="002B7156"/>
    <w:rsid w:val="002C0A59"/>
    <w:rsid w:val="002C10E4"/>
    <w:rsid w:val="002C4604"/>
    <w:rsid w:val="002C6B74"/>
    <w:rsid w:val="002C6E01"/>
    <w:rsid w:val="002D150D"/>
    <w:rsid w:val="002D1FFE"/>
    <w:rsid w:val="002D2A1C"/>
    <w:rsid w:val="002D48E5"/>
    <w:rsid w:val="002D5873"/>
    <w:rsid w:val="002D7C80"/>
    <w:rsid w:val="002E092B"/>
    <w:rsid w:val="002E1901"/>
    <w:rsid w:val="002E2497"/>
    <w:rsid w:val="002E4D38"/>
    <w:rsid w:val="002E5565"/>
    <w:rsid w:val="002E5F9C"/>
    <w:rsid w:val="002E61EA"/>
    <w:rsid w:val="002E6BD4"/>
    <w:rsid w:val="002E79E8"/>
    <w:rsid w:val="002E7C99"/>
    <w:rsid w:val="002F031A"/>
    <w:rsid w:val="002F2544"/>
    <w:rsid w:val="002F29C1"/>
    <w:rsid w:val="002F2D03"/>
    <w:rsid w:val="002F3D44"/>
    <w:rsid w:val="002F7D4C"/>
    <w:rsid w:val="003005F4"/>
    <w:rsid w:val="0030311E"/>
    <w:rsid w:val="00310437"/>
    <w:rsid w:val="00310758"/>
    <w:rsid w:val="00311B1C"/>
    <w:rsid w:val="0031352E"/>
    <w:rsid w:val="00313805"/>
    <w:rsid w:val="00316736"/>
    <w:rsid w:val="00321EFA"/>
    <w:rsid w:val="00321F7C"/>
    <w:rsid w:val="003220AD"/>
    <w:rsid w:val="003267EE"/>
    <w:rsid w:val="00326A84"/>
    <w:rsid w:val="0032752F"/>
    <w:rsid w:val="00327574"/>
    <w:rsid w:val="00333594"/>
    <w:rsid w:val="00334438"/>
    <w:rsid w:val="003344BD"/>
    <w:rsid w:val="00334A09"/>
    <w:rsid w:val="00334D02"/>
    <w:rsid w:val="00335C28"/>
    <w:rsid w:val="00335DBD"/>
    <w:rsid w:val="00340005"/>
    <w:rsid w:val="00341C95"/>
    <w:rsid w:val="00345B28"/>
    <w:rsid w:val="003505FD"/>
    <w:rsid w:val="003542CD"/>
    <w:rsid w:val="00361B6B"/>
    <w:rsid w:val="003734C3"/>
    <w:rsid w:val="003756B4"/>
    <w:rsid w:val="00375932"/>
    <w:rsid w:val="0038121C"/>
    <w:rsid w:val="0038538B"/>
    <w:rsid w:val="0038579A"/>
    <w:rsid w:val="0038754A"/>
    <w:rsid w:val="003917ED"/>
    <w:rsid w:val="00391E22"/>
    <w:rsid w:val="00391EA3"/>
    <w:rsid w:val="00395D90"/>
    <w:rsid w:val="00397D63"/>
    <w:rsid w:val="003A0803"/>
    <w:rsid w:val="003A4838"/>
    <w:rsid w:val="003A4ADF"/>
    <w:rsid w:val="003A55CE"/>
    <w:rsid w:val="003A5C67"/>
    <w:rsid w:val="003A65EB"/>
    <w:rsid w:val="003A6B16"/>
    <w:rsid w:val="003A7E3C"/>
    <w:rsid w:val="003B04CD"/>
    <w:rsid w:val="003B1937"/>
    <w:rsid w:val="003B3930"/>
    <w:rsid w:val="003B3958"/>
    <w:rsid w:val="003B497A"/>
    <w:rsid w:val="003B5A7F"/>
    <w:rsid w:val="003B6ABE"/>
    <w:rsid w:val="003B7D68"/>
    <w:rsid w:val="003C24C7"/>
    <w:rsid w:val="003C3D28"/>
    <w:rsid w:val="003C669B"/>
    <w:rsid w:val="003C6FF8"/>
    <w:rsid w:val="003C7A84"/>
    <w:rsid w:val="003D04C8"/>
    <w:rsid w:val="003D125A"/>
    <w:rsid w:val="003D26E4"/>
    <w:rsid w:val="003D3CDB"/>
    <w:rsid w:val="003D5C4E"/>
    <w:rsid w:val="003E3240"/>
    <w:rsid w:val="003E35B0"/>
    <w:rsid w:val="003E4329"/>
    <w:rsid w:val="003E455D"/>
    <w:rsid w:val="003E4CED"/>
    <w:rsid w:val="003E5255"/>
    <w:rsid w:val="003E5C96"/>
    <w:rsid w:val="003F1D19"/>
    <w:rsid w:val="003F54BA"/>
    <w:rsid w:val="003F7440"/>
    <w:rsid w:val="003F7AB6"/>
    <w:rsid w:val="00402319"/>
    <w:rsid w:val="004023AC"/>
    <w:rsid w:val="0040259E"/>
    <w:rsid w:val="004031E5"/>
    <w:rsid w:val="004037BE"/>
    <w:rsid w:val="00406558"/>
    <w:rsid w:val="004100C6"/>
    <w:rsid w:val="004108C0"/>
    <w:rsid w:val="00413760"/>
    <w:rsid w:val="00414031"/>
    <w:rsid w:val="0041664E"/>
    <w:rsid w:val="00420068"/>
    <w:rsid w:val="004205C3"/>
    <w:rsid w:val="00420DDC"/>
    <w:rsid w:val="0042127C"/>
    <w:rsid w:val="0042287D"/>
    <w:rsid w:val="00424B22"/>
    <w:rsid w:val="00425323"/>
    <w:rsid w:val="00426AF8"/>
    <w:rsid w:val="004276F4"/>
    <w:rsid w:val="00431008"/>
    <w:rsid w:val="00432817"/>
    <w:rsid w:val="0043334D"/>
    <w:rsid w:val="0043547F"/>
    <w:rsid w:val="00435F48"/>
    <w:rsid w:val="004360CB"/>
    <w:rsid w:val="004368F3"/>
    <w:rsid w:val="004405D1"/>
    <w:rsid w:val="0044273F"/>
    <w:rsid w:val="00447DBF"/>
    <w:rsid w:val="004516E4"/>
    <w:rsid w:val="00451942"/>
    <w:rsid w:val="00455E4B"/>
    <w:rsid w:val="00455E4F"/>
    <w:rsid w:val="00456E51"/>
    <w:rsid w:val="004571AE"/>
    <w:rsid w:val="00461BA9"/>
    <w:rsid w:val="0046655F"/>
    <w:rsid w:val="0046694A"/>
    <w:rsid w:val="004703E9"/>
    <w:rsid w:val="00471719"/>
    <w:rsid w:val="00471847"/>
    <w:rsid w:val="00471C19"/>
    <w:rsid w:val="004722DD"/>
    <w:rsid w:val="00472F5C"/>
    <w:rsid w:val="00473422"/>
    <w:rsid w:val="00476A87"/>
    <w:rsid w:val="00481888"/>
    <w:rsid w:val="00486511"/>
    <w:rsid w:val="00486D2E"/>
    <w:rsid w:val="0049179E"/>
    <w:rsid w:val="00492714"/>
    <w:rsid w:val="00494C47"/>
    <w:rsid w:val="004960E6"/>
    <w:rsid w:val="004A0536"/>
    <w:rsid w:val="004A348C"/>
    <w:rsid w:val="004A4F63"/>
    <w:rsid w:val="004A5101"/>
    <w:rsid w:val="004A71BC"/>
    <w:rsid w:val="004B1CF4"/>
    <w:rsid w:val="004B38C3"/>
    <w:rsid w:val="004B41CA"/>
    <w:rsid w:val="004B6058"/>
    <w:rsid w:val="004B7C9B"/>
    <w:rsid w:val="004B7EEB"/>
    <w:rsid w:val="004C0705"/>
    <w:rsid w:val="004C1373"/>
    <w:rsid w:val="004C1E50"/>
    <w:rsid w:val="004C2A13"/>
    <w:rsid w:val="004C34E9"/>
    <w:rsid w:val="004C48F9"/>
    <w:rsid w:val="004C4F77"/>
    <w:rsid w:val="004C7C75"/>
    <w:rsid w:val="004D085F"/>
    <w:rsid w:val="004D0A0E"/>
    <w:rsid w:val="004D6040"/>
    <w:rsid w:val="004D6A92"/>
    <w:rsid w:val="004E101C"/>
    <w:rsid w:val="004E334A"/>
    <w:rsid w:val="004E3564"/>
    <w:rsid w:val="004E4B1E"/>
    <w:rsid w:val="004E66FA"/>
    <w:rsid w:val="004E7218"/>
    <w:rsid w:val="004E7A27"/>
    <w:rsid w:val="004F1B2B"/>
    <w:rsid w:val="004F3C0A"/>
    <w:rsid w:val="004F545C"/>
    <w:rsid w:val="004F5617"/>
    <w:rsid w:val="00500119"/>
    <w:rsid w:val="005017C6"/>
    <w:rsid w:val="0050195D"/>
    <w:rsid w:val="00501C06"/>
    <w:rsid w:val="0050236D"/>
    <w:rsid w:val="00502C1C"/>
    <w:rsid w:val="005040C7"/>
    <w:rsid w:val="005050B6"/>
    <w:rsid w:val="00506819"/>
    <w:rsid w:val="005078AF"/>
    <w:rsid w:val="005109C9"/>
    <w:rsid w:val="00511BC4"/>
    <w:rsid w:val="00511EE6"/>
    <w:rsid w:val="005128BF"/>
    <w:rsid w:val="00515651"/>
    <w:rsid w:val="005165DE"/>
    <w:rsid w:val="00517973"/>
    <w:rsid w:val="00523F6D"/>
    <w:rsid w:val="00524DFF"/>
    <w:rsid w:val="00526632"/>
    <w:rsid w:val="00526A25"/>
    <w:rsid w:val="005271AC"/>
    <w:rsid w:val="00527FB5"/>
    <w:rsid w:val="005305AD"/>
    <w:rsid w:val="00532F3F"/>
    <w:rsid w:val="00534970"/>
    <w:rsid w:val="00536787"/>
    <w:rsid w:val="005375A2"/>
    <w:rsid w:val="00537F16"/>
    <w:rsid w:val="00540734"/>
    <w:rsid w:val="005425FD"/>
    <w:rsid w:val="005428A0"/>
    <w:rsid w:val="0054306F"/>
    <w:rsid w:val="00543C32"/>
    <w:rsid w:val="00545198"/>
    <w:rsid w:val="00551864"/>
    <w:rsid w:val="00552BA1"/>
    <w:rsid w:val="005545B4"/>
    <w:rsid w:val="005558C3"/>
    <w:rsid w:val="0055620E"/>
    <w:rsid w:val="005562C9"/>
    <w:rsid w:val="005618BB"/>
    <w:rsid w:val="00561B0F"/>
    <w:rsid w:val="00562A21"/>
    <w:rsid w:val="00563DB5"/>
    <w:rsid w:val="0056419E"/>
    <w:rsid w:val="00565015"/>
    <w:rsid w:val="00571C1C"/>
    <w:rsid w:val="00575A05"/>
    <w:rsid w:val="0057776C"/>
    <w:rsid w:val="00577DF7"/>
    <w:rsid w:val="00582D7B"/>
    <w:rsid w:val="005846D0"/>
    <w:rsid w:val="005852FE"/>
    <w:rsid w:val="00585D06"/>
    <w:rsid w:val="00586680"/>
    <w:rsid w:val="005879D8"/>
    <w:rsid w:val="0059097E"/>
    <w:rsid w:val="00591677"/>
    <w:rsid w:val="00592382"/>
    <w:rsid w:val="005955E7"/>
    <w:rsid w:val="005A0F5D"/>
    <w:rsid w:val="005A2AD4"/>
    <w:rsid w:val="005A3124"/>
    <w:rsid w:val="005A4489"/>
    <w:rsid w:val="005A6B34"/>
    <w:rsid w:val="005B1888"/>
    <w:rsid w:val="005B1D82"/>
    <w:rsid w:val="005B2DE9"/>
    <w:rsid w:val="005B362E"/>
    <w:rsid w:val="005B5A6E"/>
    <w:rsid w:val="005B5F23"/>
    <w:rsid w:val="005B7D2F"/>
    <w:rsid w:val="005C2AD7"/>
    <w:rsid w:val="005C2FBE"/>
    <w:rsid w:val="005C4EB9"/>
    <w:rsid w:val="005C4F9C"/>
    <w:rsid w:val="005D11C2"/>
    <w:rsid w:val="005D3526"/>
    <w:rsid w:val="005D3AC3"/>
    <w:rsid w:val="005D5CA9"/>
    <w:rsid w:val="005D6016"/>
    <w:rsid w:val="005D7930"/>
    <w:rsid w:val="005E299A"/>
    <w:rsid w:val="005E30D2"/>
    <w:rsid w:val="005E3E04"/>
    <w:rsid w:val="005F34BA"/>
    <w:rsid w:val="005F4C2C"/>
    <w:rsid w:val="006002B6"/>
    <w:rsid w:val="0060199C"/>
    <w:rsid w:val="00601B82"/>
    <w:rsid w:val="0060206C"/>
    <w:rsid w:val="00602AE4"/>
    <w:rsid w:val="00604296"/>
    <w:rsid w:val="0060460D"/>
    <w:rsid w:val="00604C92"/>
    <w:rsid w:val="00604F8D"/>
    <w:rsid w:val="00605596"/>
    <w:rsid w:val="00612AEC"/>
    <w:rsid w:val="006130B7"/>
    <w:rsid w:val="006168AB"/>
    <w:rsid w:val="00616DDF"/>
    <w:rsid w:val="006172DD"/>
    <w:rsid w:val="00622AFC"/>
    <w:rsid w:val="006246C7"/>
    <w:rsid w:val="006248CB"/>
    <w:rsid w:val="00625C70"/>
    <w:rsid w:val="006265BE"/>
    <w:rsid w:val="00631D3D"/>
    <w:rsid w:val="00635005"/>
    <w:rsid w:val="0063537B"/>
    <w:rsid w:val="006361C2"/>
    <w:rsid w:val="006421A3"/>
    <w:rsid w:val="00643C1C"/>
    <w:rsid w:val="00645F25"/>
    <w:rsid w:val="00646378"/>
    <w:rsid w:val="00646B89"/>
    <w:rsid w:val="00647EC8"/>
    <w:rsid w:val="00655038"/>
    <w:rsid w:val="00657B45"/>
    <w:rsid w:val="00660711"/>
    <w:rsid w:val="006610E2"/>
    <w:rsid w:val="00664A6D"/>
    <w:rsid w:val="00666D65"/>
    <w:rsid w:val="00667838"/>
    <w:rsid w:val="00667C85"/>
    <w:rsid w:val="00672958"/>
    <w:rsid w:val="0067551B"/>
    <w:rsid w:val="0068074A"/>
    <w:rsid w:val="00682191"/>
    <w:rsid w:val="00682C3C"/>
    <w:rsid w:val="00687E68"/>
    <w:rsid w:val="006930D9"/>
    <w:rsid w:val="00694247"/>
    <w:rsid w:val="00694F72"/>
    <w:rsid w:val="006951A4"/>
    <w:rsid w:val="0069765A"/>
    <w:rsid w:val="00697678"/>
    <w:rsid w:val="006A150C"/>
    <w:rsid w:val="006A22A3"/>
    <w:rsid w:val="006A5599"/>
    <w:rsid w:val="006A739C"/>
    <w:rsid w:val="006A7518"/>
    <w:rsid w:val="006A79B8"/>
    <w:rsid w:val="006B4963"/>
    <w:rsid w:val="006B4ECE"/>
    <w:rsid w:val="006B6463"/>
    <w:rsid w:val="006B6DED"/>
    <w:rsid w:val="006B6E59"/>
    <w:rsid w:val="006C035C"/>
    <w:rsid w:val="006C08B3"/>
    <w:rsid w:val="006C161F"/>
    <w:rsid w:val="006C2107"/>
    <w:rsid w:val="006C3F5F"/>
    <w:rsid w:val="006D0036"/>
    <w:rsid w:val="006D0CE2"/>
    <w:rsid w:val="006D28FC"/>
    <w:rsid w:val="006D3786"/>
    <w:rsid w:val="006D7193"/>
    <w:rsid w:val="006D7EBC"/>
    <w:rsid w:val="006E11BC"/>
    <w:rsid w:val="006E5039"/>
    <w:rsid w:val="006E543E"/>
    <w:rsid w:val="006E5CBB"/>
    <w:rsid w:val="006E6A19"/>
    <w:rsid w:val="006E6CAF"/>
    <w:rsid w:val="006E7A91"/>
    <w:rsid w:val="006F1BD2"/>
    <w:rsid w:val="006F2CE6"/>
    <w:rsid w:val="00700118"/>
    <w:rsid w:val="00701326"/>
    <w:rsid w:val="00704788"/>
    <w:rsid w:val="00705021"/>
    <w:rsid w:val="00705433"/>
    <w:rsid w:val="007104C7"/>
    <w:rsid w:val="00716B9F"/>
    <w:rsid w:val="00717676"/>
    <w:rsid w:val="007204C7"/>
    <w:rsid w:val="0072093B"/>
    <w:rsid w:val="0072171D"/>
    <w:rsid w:val="0072198C"/>
    <w:rsid w:val="00721A70"/>
    <w:rsid w:val="00721C05"/>
    <w:rsid w:val="00723409"/>
    <w:rsid w:val="00723624"/>
    <w:rsid w:val="00724F26"/>
    <w:rsid w:val="00726F91"/>
    <w:rsid w:val="007301BB"/>
    <w:rsid w:val="007332C1"/>
    <w:rsid w:val="007350EE"/>
    <w:rsid w:val="00742831"/>
    <w:rsid w:val="007436D9"/>
    <w:rsid w:val="00744A99"/>
    <w:rsid w:val="007532B8"/>
    <w:rsid w:val="00756313"/>
    <w:rsid w:val="00760EE0"/>
    <w:rsid w:val="007656B5"/>
    <w:rsid w:val="0076673E"/>
    <w:rsid w:val="007675ED"/>
    <w:rsid w:val="007711B3"/>
    <w:rsid w:val="00772DB6"/>
    <w:rsid w:val="00774336"/>
    <w:rsid w:val="00776017"/>
    <w:rsid w:val="00776B39"/>
    <w:rsid w:val="00776F9B"/>
    <w:rsid w:val="00780FA2"/>
    <w:rsid w:val="00781203"/>
    <w:rsid w:val="00782F86"/>
    <w:rsid w:val="00783E36"/>
    <w:rsid w:val="00785B4C"/>
    <w:rsid w:val="00786ABA"/>
    <w:rsid w:val="007874C7"/>
    <w:rsid w:val="0078789F"/>
    <w:rsid w:val="00790218"/>
    <w:rsid w:val="00790532"/>
    <w:rsid w:val="00791347"/>
    <w:rsid w:val="00793047"/>
    <w:rsid w:val="00793091"/>
    <w:rsid w:val="0079348A"/>
    <w:rsid w:val="00793CC0"/>
    <w:rsid w:val="00794273"/>
    <w:rsid w:val="00795A30"/>
    <w:rsid w:val="00796AE7"/>
    <w:rsid w:val="007A0112"/>
    <w:rsid w:val="007A1594"/>
    <w:rsid w:val="007A23AB"/>
    <w:rsid w:val="007A2E67"/>
    <w:rsid w:val="007A304A"/>
    <w:rsid w:val="007A37C8"/>
    <w:rsid w:val="007A53A3"/>
    <w:rsid w:val="007A5576"/>
    <w:rsid w:val="007A6148"/>
    <w:rsid w:val="007A7DF4"/>
    <w:rsid w:val="007B03B8"/>
    <w:rsid w:val="007B0A20"/>
    <w:rsid w:val="007B4038"/>
    <w:rsid w:val="007C0A03"/>
    <w:rsid w:val="007C455E"/>
    <w:rsid w:val="007C584C"/>
    <w:rsid w:val="007C5F96"/>
    <w:rsid w:val="007C75F3"/>
    <w:rsid w:val="007C7F40"/>
    <w:rsid w:val="007D11F1"/>
    <w:rsid w:val="007D1314"/>
    <w:rsid w:val="007D13E7"/>
    <w:rsid w:val="007D20CD"/>
    <w:rsid w:val="007D3879"/>
    <w:rsid w:val="007D4928"/>
    <w:rsid w:val="007D49D5"/>
    <w:rsid w:val="007D4FE7"/>
    <w:rsid w:val="007D51B9"/>
    <w:rsid w:val="007D5646"/>
    <w:rsid w:val="007D7A5A"/>
    <w:rsid w:val="007D7C4B"/>
    <w:rsid w:val="007E0456"/>
    <w:rsid w:val="007E54F9"/>
    <w:rsid w:val="007E6473"/>
    <w:rsid w:val="007E678D"/>
    <w:rsid w:val="007E7EB0"/>
    <w:rsid w:val="007F041C"/>
    <w:rsid w:val="007F1490"/>
    <w:rsid w:val="007F1AED"/>
    <w:rsid w:val="007F1ED7"/>
    <w:rsid w:val="007F3867"/>
    <w:rsid w:val="007F444F"/>
    <w:rsid w:val="007F6DB3"/>
    <w:rsid w:val="007F6F46"/>
    <w:rsid w:val="007F7004"/>
    <w:rsid w:val="00801E75"/>
    <w:rsid w:val="008031D3"/>
    <w:rsid w:val="00803D77"/>
    <w:rsid w:val="008041A2"/>
    <w:rsid w:val="008051BD"/>
    <w:rsid w:val="00812721"/>
    <w:rsid w:val="00815EA7"/>
    <w:rsid w:val="008242EC"/>
    <w:rsid w:val="008253F3"/>
    <w:rsid w:val="00826B67"/>
    <w:rsid w:val="0083046A"/>
    <w:rsid w:val="00833611"/>
    <w:rsid w:val="0083446D"/>
    <w:rsid w:val="00834EB9"/>
    <w:rsid w:val="00834F8B"/>
    <w:rsid w:val="00843100"/>
    <w:rsid w:val="00844545"/>
    <w:rsid w:val="008446CC"/>
    <w:rsid w:val="00844752"/>
    <w:rsid w:val="00845431"/>
    <w:rsid w:val="00846037"/>
    <w:rsid w:val="0084696B"/>
    <w:rsid w:val="00851208"/>
    <w:rsid w:val="008517E9"/>
    <w:rsid w:val="0085202E"/>
    <w:rsid w:val="00852704"/>
    <w:rsid w:val="00853DA6"/>
    <w:rsid w:val="00854419"/>
    <w:rsid w:val="00854EDB"/>
    <w:rsid w:val="00856434"/>
    <w:rsid w:val="0085678C"/>
    <w:rsid w:val="00860DE3"/>
    <w:rsid w:val="00860E68"/>
    <w:rsid w:val="00862B21"/>
    <w:rsid w:val="008649FC"/>
    <w:rsid w:val="0086571E"/>
    <w:rsid w:val="00870D25"/>
    <w:rsid w:val="00870E63"/>
    <w:rsid w:val="00871BBB"/>
    <w:rsid w:val="008733E2"/>
    <w:rsid w:val="00874004"/>
    <w:rsid w:val="008772D9"/>
    <w:rsid w:val="00877502"/>
    <w:rsid w:val="008775E5"/>
    <w:rsid w:val="008776E5"/>
    <w:rsid w:val="00881BDC"/>
    <w:rsid w:val="00882498"/>
    <w:rsid w:val="00883245"/>
    <w:rsid w:val="008834EC"/>
    <w:rsid w:val="00883A1E"/>
    <w:rsid w:val="008853FE"/>
    <w:rsid w:val="008858EF"/>
    <w:rsid w:val="00885B57"/>
    <w:rsid w:val="008869F0"/>
    <w:rsid w:val="00890C16"/>
    <w:rsid w:val="00893E85"/>
    <w:rsid w:val="00894376"/>
    <w:rsid w:val="0089536A"/>
    <w:rsid w:val="008957A8"/>
    <w:rsid w:val="00895D3E"/>
    <w:rsid w:val="00896652"/>
    <w:rsid w:val="008975AE"/>
    <w:rsid w:val="008A4266"/>
    <w:rsid w:val="008A46F0"/>
    <w:rsid w:val="008A6C51"/>
    <w:rsid w:val="008A6F6E"/>
    <w:rsid w:val="008A7901"/>
    <w:rsid w:val="008A7E57"/>
    <w:rsid w:val="008B0ED3"/>
    <w:rsid w:val="008B0FE4"/>
    <w:rsid w:val="008B1F5A"/>
    <w:rsid w:val="008B28CC"/>
    <w:rsid w:val="008B3863"/>
    <w:rsid w:val="008B3934"/>
    <w:rsid w:val="008B5D08"/>
    <w:rsid w:val="008B69F2"/>
    <w:rsid w:val="008B79DB"/>
    <w:rsid w:val="008C14C6"/>
    <w:rsid w:val="008C26BE"/>
    <w:rsid w:val="008C50D5"/>
    <w:rsid w:val="008C7406"/>
    <w:rsid w:val="008D47AC"/>
    <w:rsid w:val="008D4D83"/>
    <w:rsid w:val="008D4E92"/>
    <w:rsid w:val="008D6692"/>
    <w:rsid w:val="008E2DED"/>
    <w:rsid w:val="008E3667"/>
    <w:rsid w:val="008E6855"/>
    <w:rsid w:val="008E7471"/>
    <w:rsid w:val="008E751E"/>
    <w:rsid w:val="008F0F95"/>
    <w:rsid w:val="008F1187"/>
    <w:rsid w:val="008F2BA5"/>
    <w:rsid w:val="008F37C2"/>
    <w:rsid w:val="008F699F"/>
    <w:rsid w:val="008F712F"/>
    <w:rsid w:val="008F71F4"/>
    <w:rsid w:val="008F7A46"/>
    <w:rsid w:val="009003D0"/>
    <w:rsid w:val="00900A9C"/>
    <w:rsid w:val="0090156E"/>
    <w:rsid w:val="00903518"/>
    <w:rsid w:val="0090378D"/>
    <w:rsid w:val="009037FB"/>
    <w:rsid w:val="00903CFA"/>
    <w:rsid w:val="00904084"/>
    <w:rsid w:val="00904626"/>
    <w:rsid w:val="0091011D"/>
    <w:rsid w:val="009117CE"/>
    <w:rsid w:val="009151E2"/>
    <w:rsid w:val="009153F0"/>
    <w:rsid w:val="00915B7E"/>
    <w:rsid w:val="00920686"/>
    <w:rsid w:val="00920876"/>
    <w:rsid w:val="00920DB2"/>
    <w:rsid w:val="009212DA"/>
    <w:rsid w:val="00921A77"/>
    <w:rsid w:val="00922141"/>
    <w:rsid w:val="0092465E"/>
    <w:rsid w:val="00925940"/>
    <w:rsid w:val="0092746E"/>
    <w:rsid w:val="00930258"/>
    <w:rsid w:val="0093072D"/>
    <w:rsid w:val="00934D5E"/>
    <w:rsid w:val="009356B7"/>
    <w:rsid w:val="00935945"/>
    <w:rsid w:val="009405A8"/>
    <w:rsid w:val="0094220B"/>
    <w:rsid w:val="009429CB"/>
    <w:rsid w:val="00942A03"/>
    <w:rsid w:val="00942DEA"/>
    <w:rsid w:val="0094322A"/>
    <w:rsid w:val="0094760B"/>
    <w:rsid w:val="009527D3"/>
    <w:rsid w:val="00952827"/>
    <w:rsid w:val="00954EAB"/>
    <w:rsid w:val="00955727"/>
    <w:rsid w:val="00957ADA"/>
    <w:rsid w:val="00957E1A"/>
    <w:rsid w:val="00961DF2"/>
    <w:rsid w:val="0096325C"/>
    <w:rsid w:val="00965C30"/>
    <w:rsid w:val="00966C33"/>
    <w:rsid w:val="00967A79"/>
    <w:rsid w:val="0097152C"/>
    <w:rsid w:val="009715CE"/>
    <w:rsid w:val="00971BD8"/>
    <w:rsid w:val="00972B5B"/>
    <w:rsid w:val="00972CBE"/>
    <w:rsid w:val="009731DF"/>
    <w:rsid w:val="00973D91"/>
    <w:rsid w:val="0097625B"/>
    <w:rsid w:val="00977B6B"/>
    <w:rsid w:val="009802FA"/>
    <w:rsid w:val="00981A13"/>
    <w:rsid w:val="009869CF"/>
    <w:rsid w:val="009877E5"/>
    <w:rsid w:val="00987E59"/>
    <w:rsid w:val="00987FEE"/>
    <w:rsid w:val="00991FE6"/>
    <w:rsid w:val="00997845"/>
    <w:rsid w:val="00997BEC"/>
    <w:rsid w:val="009A02A0"/>
    <w:rsid w:val="009A33FF"/>
    <w:rsid w:val="009A407F"/>
    <w:rsid w:val="009A6A6E"/>
    <w:rsid w:val="009A785E"/>
    <w:rsid w:val="009B03E8"/>
    <w:rsid w:val="009B4EFE"/>
    <w:rsid w:val="009B5318"/>
    <w:rsid w:val="009B6227"/>
    <w:rsid w:val="009B7250"/>
    <w:rsid w:val="009C0FE9"/>
    <w:rsid w:val="009C226A"/>
    <w:rsid w:val="009C3AFE"/>
    <w:rsid w:val="009C5EFC"/>
    <w:rsid w:val="009C7D9E"/>
    <w:rsid w:val="009D015D"/>
    <w:rsid w:val="009D09C2"/>
    <w:rsid w:val="009D1C0B"/>
    <w:rsid w:val="009D2796"/>
    <w:rsid w:val="009D3D69"/>
    <w:rsid w:val="009D573A"/>
    <w:rsid w:val="009D7125"/>
    <w:rsid w:val="009E0B06"/>
    <w:rsid w:val="009E0B51"/>
    <w:rsid w:val="009E4360"/>
    <w:rsid w:val="009E4459"/>
    <w:rsid w:val="009E661D"/>
    <w:rsid w:val="009E6D91"/>
    <w:rsid w:val="009E71E9"/>
    <w:rsid w:val="009E77D4"/>
    <w:rsid w:val="009F02AF"/>
    <w:rsid w:val="009F09D5"/>
    <w:rsid w:val="009F0D67"/>
    <w:rsid w:val="009F137B"/>
    <w:rsid w:val="009F23B9"/>
    <w:rsid w:val="009F524A"/>
    <w:rsid w:val="009F6E3F"/>
    <w:rsid w:val="00A00697"/>
    <w:rsid w:val="00A03E6E"/>
    <w:rsid w:val="00A049F6"/>
    <w:rsid w:val="00A050D8"/>
    <w:rsid w:val="00A05CC3"/>
    <w:rsid w:val="00A07576"/>
    <w:rsid w:val="00A1080A"/>
    <w:rsid w:val="00A13B0C"/>
    <w:rsid w:val="00A17FCD"/>
    <w:rsid w:val="00A213BF"/>
    <w:rsid w:val="00A21E6F"/>
    <w:rsid w:val="00A21F7A"/>
    <w:rsid w:val="00A22BB7"/>
    <w:rsid w:val="00A230D7"/>
    <w:rsid w:val="00A23990"/>
    <w:rsid w:val="00A2410D"/>
    <w:rsid w:val="00A24180"/>
    <w:rsid w:val="00A254CB"/>
    <w:rsid w:val="00A27772"/>
    <w:rsid w:val="00A27EE7"/>
    <w:rsid w:val="00A30D16"/>
    <w:rsid w:val="00A31015"/>
    <w:rsid w:val="00A31892"/>
    <w:rsid w:val="00A31EBC"/>
    <w:rsid w:val="00A36920"/>
    <w:rsid w:val="00A37A8A"/>
    <w:rsid w:val="00A37D39"/>
    <w:rsid w:val="00A41D27"/>
    <w:rsid w:val="00A42D8A"/>
    <w:rsid w:val="00A4330E"/>
    <w:rsid w:val="00A46D5F"/>
    <w:rsid w:val="00A50AD3"/>
    <w:rsid w:val="00A510CB"/>
    <w:rsid w:val="00A51846"/>
    <w:rsid w:val="00A52370"/>
    <w:rsid w:val="00A53BC2"/>
    <w:rsid w:val="00A54C1B"/>
    <w:rsid w:val="00A55150"/>
    <w:rsid w:val="00A60973"/>
    <w:rsid w:val="00A61625"/>
    <w:rsid w:val="00A62DBE"/>
    <w:rsid w:val="00A6534C"/>
    <w:rsid w:val="00A65356"/>
    <w:rsid w:val="00A66F11"/>
    <w:rsid w:val="00A6759E"/>
    <w:rsid w:val="00A70324"/>
    <w:rsid w:val="00A7189E"/>
    <w:rsid w:val="00A71EA8"/>
    <w:rsid w:val="00A723C8"/>
    <w:rsid w:val="00A75DE6"/>
    <w:rsid w:val="00A81EE8"/>
    <w:rsid w:val="00A838DC"/>
    <w:rsid w:val="00A86F33"/>
    <w:rsid w:val="00A877FE"/>
    <w:rsid w:val="00A878A9"/>
    <w:rsid w:val="00A9087F"/>
    <w:rsid w:val="00A90AB4"/>
    <w:rsid w:val="00A91962"/>
    <w:rsid w:val="00A92D98"/>
    <w:rsid w:val="00A9534A"/>
    <w:rsid w:val="00A97042"/>
    <w:rsid w:val="00AA23F4"/>
    <w:rsid w:val="00AA2D29"/>
    <w:rsid w:val="00AA31D7"/>
    <w:rsid w:val="00AA3578"/>
    <w:rsid w:val="00AA456C"/>
    <w:rsid w:val="00AA6D4E"/>
    <w:rsid w:val="00AA7B85"/>
    <w:rsid w:val="00AB087E"/>
    <w:rsid w:val="00AB1838"/>
    <w:rsid w:val="00AB50EC"/>
    <w:rsid w:val="00AB51B0"/>
    <w:rsid w:val="00AB688B"/>
    <w:rsid w:val="00AC192A"/>
    <w:rsid w:val="00AC3BEB"/>
    <w:rsid w:val="00AD1F8D"/>
    <w:rsid w:val="00AD3E06"/>
    <w:rsid w:val="00AD7447"/>
    <w:rsid w:val="00AD773F"/>
    <w:rsid w:val="00AD7F83"/>
    <w:rsid w:val="00AE4944"/>
    <w:rsid w:val="00AE68AF"/>
    <w:rsid w:val="00AE7146"/>
    <w:rsid w:val="00AE77F2"/>
    <w:rsid w:val="00AF373D"/>
    <w:rsid w:val="00AF39ED"/>
    <w:rsid w:val="00AF5E98"/>
    <w:rsid w:val="00AF73F8"/>
    <w:rsid w:val="00AF7E4A"/>
    <w:rsid w:val="00B005E8"/>
    <w:rsid w:val="00B00AF4"/>
    <w:rsid w:val="00B01811"/>
    <w:rsid w:val="00B01D4A"/>
    <w:rsid w:val="00B0295E"/>
    <w:rsid w:val="00B03CFA"/>
    <w:rsid w:val="00B040B3"/>
    <w:rsid w:val="00B04201"/>
    <w:rsid w:val="00B04E98"/>
    <w:rsid w:val="00B054FB"/>
    <w:rsid w:val="00B1119B"/>
    <w:rsid w:val="00B12AEC"/>
    <w:rsid w:val="00B1405A"/>
    <w:rsid w:val="00B14134"/>
    <w:rsid w:val="00B14437"/>
    <w:rsid w:val="00B15BEE"/>
    <w:rsid w:val="00B160D7"/>
    <w:rsid w:val="00B16708"/>
    <w:rsid w:val="00B2064D"/>
    <w:rsid w:val="00B2147B"/>
    <w:rsid w:val="00B21704"/>
    <w:rsid w:val="00B21C62"/>
    <w:rsid w:val="00B21F3F"/>
    <w:rsid w:val="00B22277"/>
    <w:rsid w:val="00B222AF"/>
    <w:rsid w:val="00B24331"/>
    <w:rsid w:val="00B311D9"/>
    <w:rsid w:val="00B31F74"/>
    <w:rsid w:val="00B329A4"/>
    <w:rsid w:val="00B33744"/>
    <w:rsid w:val="00B34BBD"/>
    <w:rsid w:val="00B34CD5"/>
    <w:rsid w:val="00B35436"/>
    <w:rsid w:val="00B36226"/>
    <w:rsid w:val="00B40BD2"/>
    <w:rsid w:val="00B411C8"/>
    <w:rsid w:val="00B42E08"/>
    <w:rsid w:val="00B45C2A"/>
    <w:rsid w:val="00B50758"/>
    <w:rsid w:val="00B50C90"/>
    <w:rsid w:val="00B531AD"/>
    <w:rsid w:val="00B54C2D"/>
    <w:rsid w:val="00B54C3C"/>
    <w:rsid w:val="00B56589"/>
    <w:rsid w:val="00B56ED8"/>
    <w:rsid w:val="00B576D6"/>
    <w:rsid w:val="00B57E8F"/>
    <w:rsid w:val="00B60072"/>
    <w:rsid w:val="00B600C5"/>
    <w:rsid w:val="00B60BBE"/>
    <w:rsid w:val="00B62E0B"/>
    <w:rsid w:val="00B63807"/>
    <w:rsid w:val="00B65AF7"/>
    <w:rsid w:val="00B660C8"/>
    <w:rsid w:val="00B67823"/>
    <w:rsid w:val="00B67D40"/>
    <w:rsid w:val="00B704CA"/>
    <w:rsid w:val="00B71B64"/>
    <w:rsid w:val="00B7280D"/>
    <w:rsid w:val="00B74D80"/>
    <w:rsid w:val="00B7580C"/>
    <w:rsid w:val="00B805A1"/>
    <w:rsid w:val="00B81348"/>
    <w:rsid w:val="00B822FA"/>
    <w:rsid w:val="00B824F5"/>
    <w:rsid w:val="00B82B98"/>
    <w:rsid w:val="00B82BC7"/>
    <w:rsid w:val="00B8705E"/>
    <w:rsid w:val="00B87092"/>
    <w:rsid w:val="00B870EB"/>
    <w:rsid w:val="00B92F3B"/>
    <w:rsid w:val="00B930AE"/>
    <w:rsid w:val="00B951B2"/>
    <w:rsid w:val="00B95791"/>
    <w:rsid w:val="00B96AF3"/>
    <w:rsid w:val="00B97B1C"/>
    <w:rsid w:val="00BA178C"/>
    <w:rsid w:val="00BA1F99"/>
    <w:rsid w:val="00BA33C3"/>
    <w:rsid w:val="00BA411C"/>
    <w:rsid w:val="00BA7A66"/>
    <w:rsid w:val="00BB029C"/>
    <w:rsid w:val="00BB0C3C"/>
    <w:rsid w:val="00BB6D45"/>
    <w:rsid w:val="00BC344B"/>
    <w:rsid w:val="00BC4E0E"/>
    <w:rsid w:val="00BC583B"/>
    <w:rsid w:val="00BC5CB7"/>
    <w:rsid w:val="00BD23DE"/>
    <w:rsid w:val="00BD28E0"/>
    <w:rsid w:val="00BD3816"/>
    <w:rsid w:val="00BD4DF1"/>
    <w:rsid w:val="00BD5DEC"/>
    <w:rsid w:val="00BD73B5"/>
    <w:rsid w:val="00BE102F"/>
    <w:rsid w:val="00BE2901"/>
    <w:rsid w:val="00BE3ED4"/>
    <w:rsid w:val="00BE56AD"/>
    <w:rsid w:val="00BF2622"/>
    <w:rsid w:val="00BF29FB"/>
    <w:rsid w:val="00BF57C9"/>
    <w:rsid w:val="00BF6E1C"/>
    <w:rsid w:val="00C0108E"/>
    <w:rsid w:val="00C0328E"/>
    <w:rsid w:val="00C041E9"/>
    <w:rsid w:val="00C05225"/>
    <w:rsid w:val="00C076E9"/>
    <w:rsid w:val="00C10206"/>
    <w:rsid w:val="00C116FA"/>
    <w:rsid w:val="00C12460"/>
    <w:rsid w:val="00C1279D"/>
    <w:rsid w:val="00C128BB"/>
    <w:rsid w:val="00C130EC"/>
    <w:rsid w:val="00C1412F"/>
    <w:rsid w:val="00C14851"/>
    <w:rsid w:val="00C15079"/>
    <w:rsid w:val="00C15A5D"/>
    <w:rsid w:val="00C218AC"/>
    <w:rsid w:val="00C221A2"/>
    <w:rsid w:val="00C23003"/>
    <w:rsid w:val="00C240B5"/>
    <w:rsid w:val="00C24166"/>
    <w:rsid w:val="00C2496A"/>
    <w:rsid w:val="00C250F3"/>
    <w:rsid w:val="00C27496"/>
    <w:rsid w:val="00C30103"/>
    <w:rsid w:val="00C3202E"/>
    <w:rsid w:val="00C3399C"/>
    <w:rsid w:val="00C34D77"/>
    <w:rsid w:val="00C35BCC"/>
    <w:rsid w:val="00C365F0"/>
    <w:rsid w:val="00C368E4"/>
    <w:rsid w:val="00C3690B"/>
    <w:rsid w:val="00C37BBA"/>
    <w:rsid w:val="00C43C0E"/>
    <w:rsid w:val="00C445A3"/>
    <w:rsid w:val="00C44EFA"/>
    <w:rsid w:val="00C46757"/>
    <w:rsid w:val="00C47B71"/>
    <w:rsid w:val="00C51D27"/>
    <w:rsid w:val="00C5221C"/>
    <w:rsid w:val="00C53F14"/>
    <w:rsid w:val="00C5552C"/>
    <w:rsid w:val="00C56C2C"/>
    <w:rsid w:val="00C62F1E"/>
    <w:rsid w:val="00C646DF"/>
    <w:rsid w:val="00C64F82"/>
    <w:rsid w:val="00C66447"/>
    <w:rsid w:val="00C66CA7"/>
    <w:rsid w:val="00C6733D"/>
    <w:rsid w:val="00C733E4"/>
    <w:rsid w:val="00C76139"/>
    <w:rsid w:val="00C77336"/>
    <w:rsid w:val="00C77542"/>
    <w:rsid w:val="00C80D34"/>
    <w:rsid w:val="00C81707"/>
    <w:rsid w:val="00C826AA"/>
    <w:rsid w:val="00C844B6"/>
    <w:rsid w:val="00C85C0B"/>
    <w:rsid w:val="00C879F5"/>
    <w:rsid w:val="00C90A4F"/>
    <w:rsid w:val="00C90E01"/>
    <w:rsid w:val="00C9109E"/>
    <w:rsid w:val="00C93390"/>
    <w:rsid w:val="00C933C1"/>
    <w:rsid w:val="00C93E6A"/>
    <w:rsid w:val="00C93E85"/>
    <w:rsid w:val="00C95409"/>
    <w:rsid w:val="00CA0AFC"/>
    <w:rsid w:val="00CA0B92"/>
    <w:rsid w:val="00CA176A"/>
    <w:rsid w:val="00CA287B"/>
    <w:rsid w:val="00CA458D"/>
    <w:rsid w:val="00CA4634"/>
    <w:rsid w:val="00CA52DD"/>
    <w:rsid w:val="00CA710D"/>
    <w:rsid w:val="00CB4ADD"/>
    <w:rsid w:val="00CB56CA"/>
    <w:rsid w:val="00CB6932"/>
    <w:rsid w:val="00CB6C0D"/>
    <w:rsid w:val="00CC1494"/>
    <w:rsid w:val="00CC3260"/>
    <w:rsid w:val="00CC4288"/>
    <w:rsid w:val="00CC4813"/>
    <w:rsid w:val="00CC6245"/>
    <w:rsid w:val="00CD044B"/>
    <w:rsid w:val="00CD07D0"/>
    <w:rsid w:val="00CD101F"/>
    <w:rsid w:val="00CD10BC"/>
    <w:rsid w:val="00CD1A11"/>
    <w:rsid w:val="00CD28CB"/>
    <w:rsid w:val="00CD383C"/>
    <w:rsid w:val="00CD40F9"/>
    <w:rsid w:val="00CD6B84"/>
    <w:rsid w:val="00CE0D67"/>
    <w:rsid w:val="00CE1AA7"/>
    <w:rsid w:val="00CE331C"/>
    <w:rsid w:val="00CE4C8B"/>
    <w:rsid w:val="00CE5516"/>
    <w:rsid w:val="00CE79FA"/>
    <w:rsid w:val="00CF1E98"/>
    <w:rsid w:val="00CF33E9"/>
    <w:rsid w:val="00CF6D37"/>
    <w:rsid w:val="00CF7662"/>
    <w:rsid w:val="00CF7B80"/>
    <w:rsid w:val="00D00E5E"/>
    <w:rsid w:val="00D03865"/>
    <w:rsid w:val="00D03BF5"/>
    <w:rsid w:val="00D05439"/>
    <w:rsid w:val="00D0791B"/>
    <w:rsid w:val="00D07E4A"/>
    <w:rsid w:val="00D107CC"/>
    <w:rsid w:val="00D11121"/>
    <w:rsid w:val="00D12673"/>
    <w:rsid w:val="00D1397F"/>
    <w:rsid w:val="00D14233"/>
    <w:rsid w:val="00D166C1"/>
    <w:rsid w:val="00D20974"/>
    <w:rsid w:val="00D20E73"/>
    <w:rsid w:val="00D22674"/>
    <w:rsid w:val="00D241C4"/>
    <w:rsid w:val="00D2494C"/>
    <w:rsid w:val="00D27058"/>
    <w:rsid w:val="00D307A6"/>
    <w:rsid w:val="00D32929"/>
    <w:rsid w:val="00D34033"/>
    <w:rsid w:val="00D401EC"/>
    <w:rsid w:val="00D44854"/>
    <w:rsid w:val="00D45223"/>
    <w:rsid w:val="00D4625E"/>
    <w:rsid w:val="00D46E2D"/>
    <w:rsid w:val="00D5012C"/>
    <w:rsid w:val="00D53187"/>
    <w:rsid w:val="00D555F6"/>
    <w:rsid w:val="00D5781C"/>
    <w:rsid w:val="00D664FC"/>
    <w:rsid w:val="00D6658A"/>
    <w:rsid w:val="00D7364F"/>
    <w:rsid w:val="00D7420F"/>
    <w:rsid w:val="00D747ED"/>
    <w:rsid w:val="00D74B12"/>
    <w:rsid w:val="00D76968"/>
    <w:rsid w:val="00D77752"/>
    <w:rsid w:val="00D803D1"/>
    <w:rsid w:val="00D812F6"/>
    <w:rsid w:val="00D83364"/>
    <w:rsid w:val="00D83C94"/>
    <w:rsid w:val="00D84496"/>
    <w:rsid w:val="00D84A5A"/>
    <w:rsid w:val="00D86131"/>
    <w:rsid w:val="00D87340"/>
    <w:rsid w:val="00D878CB"/>
    <w:rsid w:val="00D92566"/>
    <w:rsid w:val="00D93889"/>
    <w:rsid w:val="00D95B5E"/>
    <w:rsid w:val="00D95C83"/>
    <w:rsid w:val="00DA024F"/>
    <w:rsid w:val="00DA0663"/>
    <w:rsid w:val="00DA1212"/>
    <w:rsid w:val="00DA1E04"/>
    <w:rsid w:val="00DA207D"/>
    <w:rsid w:val="00DA34F6"/>
    <w:rsid w:val="00DA626F"/>
    <w:rsid w:val="00DB2623"/>
    <w:rsid w:val="00DB6DBD"/>
    <w:rsid w:val="00DC1DC5"/>
    <w:rsid w:val="00DC2243"/>
    <w:rsid w:val="00DC5769"/>
    <w:rsid w:val="00DC6233"/>
    <w:rsid w:val="00DC7372"/>
    <w:rsid w:val="00DD178B"/>
    <w:rsid w:val="00DD474E"/>
    <w:rsid w:val="00DD6A87"/>
    <w:rsid w:val="00DE2BCF"/>
    <w:rsid w:val="00DE4D73"/>
    <w:rsid w:val="00DE55C4"/>
    <w:rsid w:val="00DE6DF7"/>
    <w:rsid w:val="00DF6B05"/>
    <w:rsid w:val="00DF74A4"/>
    <w:rsid w:val="00DF7512"/>
    <w:rsid w:val="00DF7F84"/>
    <w:rsid w:val="00E002D3"/>
    <w:rsid w:val="00E004F8"/>
    <w:rsid w:val="00E01D5F"/>
    <w:rsid w:val="00E021A2"/>
    <w:rsid w:val="00E04288"/>
    <w:rsid w:val="00E04956"/>
    <w:rsid w:val="00E05EB7"/>
    <w:rsid w:val="00E06169"/>
    <w:rsid w:val="00E07544"/>
    <w:rsid w:val="00E07B61"/>
    <w:rsid w:val="00E1049A"/>
    <w:rsid w:val="00E112C2"/>
    <w:rsid w:val="00E1261F"/>
    <w:rsid w:val="00E15B4A"/>
    <w:rsid w:val="00E166AC"/>
    <w:rsid w:val="00E203F7"/>
    <w:rsid w:val="00E224BB"/>
    <w:rsid w:val="00E22996"/>
    <w:rsid w:val="00E22A1C"/>
    <w:rsid w:val="00E22DED"/>
    <w:rsid w:val="00E3156A"/>
    <w:rsid w:val="00E324C5"/>
    <w:rsid w:val="00E3318C"/>
    <w:rsid w:val="00E34805"/>
    <w:rsid w:val="00E3502E"/>
    <w:rsid w:val="00E36C7F"/>
    <w:rsid w:val="00E418C3"/>
    <w:rsid w:val="00E435B0"/>
    <w:rsid w:val="00E451FF"/>
    <w:rsid w:val="00E45598"/>
    <w:rsid w:val="00E46C8C"/>
    <w:rsid w:val="00E512B8"/>
    <w:rsid w:val="00E51DB0"/>
    <w:rsid w:val="00E52402"/>
    <w:rsid w:val="00E5455D"/>
    <w:rsid w:val="00E609A4"/>
    <w:rsid w:val="00E624D6"/>
    <w:rsid w:val="00E625EE"/>
    <w:rsid w:val="00E64C3C"/>
    <w:rsid w:val="00E64F34"/>
    <w:rsid w:val="00E66DF9"/>
    <w:rsid w:val="00E6792C"/>
    <w:rsid w:val="00E704AA"/>
    <w:rsid w:val="00E7091A"/>
    <w:rsid w:val="00E75571"/>
    <w:rsid w:val="00E76462"/>
    <w:rsid w:val="00E82D93"/>
    <w:rsid w:val="00E84468"/>
    <w:rsid w:val="00E856AE"/>
    <w:rsid w:val="00E876A4"/>
    <w:rsid w:val="00E87EA6"/>
    <w:rsid w:val="00E90950"/>
    <w:rsid w:val="00E90F32"/>
    <w:rsid w:val="00E9433B"/>
    <w:rsid w:val="00E96C8A"/>
    <w:rsid w:val="00E977BD"/>
    <w:rsid w:val="00EA0352"/>
    <w:rsid w:val="00EA09AB"/>
    <w:rsid w:val="00EA0CA8"/>
    <w:rsid w:val="00EA13BA"/>
    <w:rsid w:val="00EA16A4"/>
    <w:rsid w:val="00EA1748"/>
    <w:rsid w:val="00EA4190"/>
    <w:rsid w:val="00EA5701"/>
    <w:rsid w:val="00EA6B37"/>
    <w:rsid w:val="00EB029B"/>
    <w:rsid w:val="00EB0739"/>
    <w:rsid w:val="00EB111B"/>
    <w:rsid w:val="00EB2877"/>
    <w:rsid w:val="00EB44BC"/>
    <w:rsid w:val="00EB532F"/>
    <w:rsid w:val="00EB5A2C"/>
    <w:rsid w:val="00EB5DB6"/>
    <w:rsid w:val="00EB6482"/>
    <w:rsid w:val="00EB75F4"/>
    <w:rsid w:val="00EC0776"/>
    <w:rsid w:val="00EC219A"/>
    <w:rsid w:val="00EC2A46"/>
    <w:rsid w:val="00EC2AC0"/>
    <w:rsid w:val="00EC2C27"/>
    <w:rsid w:val="00EC50BD"/>
    <w:rsid w:val="00EC5EEA"/>
    <w:rsid w:val="00EC74D5"/>
    <w:rsid w:val="00ED2AD4"/>
    <w:rsid w:val="00ED2AF3"/>
    <w:rsid w:val="00ED352C"/>
    <w:rsid w:val="00ED3C3B"/>
    <w:rsid w:val="00ED54B5"/>
    <w:rsid w:val="00ED6947"/>
    <w:rsid w:val="00EE27E5"/>
    <w:rsid w:val="00EE4216"/>
    <w:rsid w:val="00EE57F5"/>
    <w:rsid w:val="00EE6753"/>
    <w:rsid w:val="00EF16E9"/>
    <w:rsid w:val="00EF202C"/>
    <w:rsid w:val="00EF2299"/>
    <w:rsid w:val="00EF4598"/>
    <w:rsid w:val="00EF563D"/>
    <w:rsid w:val="00EF772D"/>
    <w:rsid w:val="00EF782C"/>
    <w:rsid w:val="00F003FD"/>
    <w:rsid w:val="00F01F9D"/>
    <w:rsid w:val="00F048C1"/>
    <w:rsid w:val="00F05160"/>
    <w:rsid w:val="00F07A4E"/>
    <w:rsid w:val="00F1158C"/>
    <w:rsid w:val="00F12308"/>
    <w:rsid w:val="00F137DC"/>
    <w:rsid w:val="00F1381E"/>
    <w:rsid w:val="00F14D11"/>
    <w:rsid w:val="00F17389"/>
    <w:rsid w:val="00F20185"/>
    <w:rsid w:val="00F21DB0"/>
    <w:rsid w:val="00F22C93"/>
    <w:rsid w:val="00F24FA4"/>
    <w:rsid w:val="00F26553"/>
    <w:rsid w:val="00F26E6B"/>
    <w:rsid w:val="00F3171E"/>
    <w:rsid w:val="00F36896"/>
    <w:rsid w:val="00F37258"/>
    <w:rsid w:val="00F408D7"/>
    <w:rsid w:val="00F41284"/>
    <w:rsid w:val="00F421C1"/>
    <w:rsid w:val="00F46313"/>
    <w:rsid w:val="00F4696B"/>
    <w:rsid w:val="00F50064"/>
    <w:rsid w:val="00F501EA"/>
    <w:rsid w:val="00F51F08"/>
    <w:rsid w:val="00F535C1"/>
    <w:rsid w:val="00F541FF"/>
    <w:rsid w:val="00F5465A"/>
    <w:rsid w:val="00F557A3"/>
    <w:rsid w:val="00F55AF4"/>
    <w:rsid w:val="00F55E62"/>
    <w:rsid w:val="00F56142"/>
    <w:rsid w:val="00F564A6"/>
    <w:rsid w:val="00F6049C"/>
    <w:rsid w:val="00F6132B"/>
    <w:rsid w:val="00F613D5"/>
    <w:rsid w:val="00F61FB2"/>
    <w:rsid w:val="00F67425"/>
    <w:rsid w:val="00F71494"/>
    <w:rsid w:val="00F736C6"/>
    <w:rsid w:val="00F74752"/>
    <w:rsid w:val="00F76526"/>
    <w:rsid w:val="00F80CA4"/>
    <w:rsid w:val="00F80EE9"/>
    <w:rsid w:val="00F81005"/>
    <w:rsid w:val="00F817C5"/>
    <w:rsid w:val="00F831AC"/>
    <w:rsid w:val="00F84574"/>
    <w:rsid w:val="00F852DD"/>
    <w:rsid w:val="00F86CF1"/>
    <w:rsid w:val="00F878D1"/>
    <w:rsid w:val="00F87BA6"/>
    <w:rsid w:val="00F90984"/>
    <w:rsid w:val="00F9108E"/>
    <w:rsid w:val="00F92054"/>
    <w:rsid w:val="00F94CF3"/>
    <w:rsid w:val="00F964AA"/>
    <w:rsid w:val="00F96F38"/>
    <w:rsid w:val="00F97D27"/>
    <w:rsid w:val="00FA0119"/>
    <w:rsid w:val="00FA36DA"/>
    <w:rsid w:val="00FA5E84"/>
    <w:rsid w:val="00FA6532"/>
    <w:rsid w:val="00FA6B70"/>
    <w:rsid w:val="00FA6F12"/>
    <w:rsid w:val="00FA74A7"/>
    <w:rsid w:val="00FA74E2"/>
    <w:rsid w:val="00FA7ECE"/>
    <w:rsid w:val="00FB1597"/>
    <w:rsid w:val="00FB5A0A"/>
    <w:rsid w:val="00FB5BF5"/>
    <w:rsid w:val="00FC18D9"/>
    <w:rsid w:val="00FC2CAD"/>
    <w:rsid w:val="00FC2DF6"/>
    <w:rsid w:val="00FC5ED4"/>
    <w:rsid w:val="00FC6D6B"/>
    <w:rsid w:val="00FD172C"/>
    <w:rsid w:val="00FD3062"/>
    <w:rsid w:val="00FD3138"/>
    <w:rsid w:val="00FD52EF"/>
    <w:rsid w:val="00FD5895"/>
    <w:rsid w:val="00FE0011"/>
    <w:rsid w:val="00FE0AE6"/>
    <w:rsid w:val="00FE0C7E"/>
    <w:rsid w:val="00FE1784"/>
    <w:rsid w:val="00FE2314"/>
    <w:rsid w:val="00FE30E5"/>
    <w:rsid w:val="00FE464E"/>
    <w:rsid w:val="00FE48AF"/>
    <w:rsid w:val="00FE4B1B"/>
    <w:rsid w:val="00FE4FC9"/>
    <w:rsid w:val="00FE71CE"/>
    <w:rsid w:val="00FF23A3"/>
    <w:rsid w:val="00FF2ECA"/>
    <w:rsid w:val="00FF5D04"/>
    <w:rsid w:val="00FF603C"/>
    <w:rsid w:val="00FF7992"/>
    <w:rsid w:val="016D69DE"/>
    <w:rsid w:val="039041FF"/>
    <w:rsid w:val="09D46853"/>
    <w:rsid w:val="0AA77B54"/>
    <w:rsid w:val="13B30EF7"/>
    <w:rsid w:val="1A383516"/>
    <w:rsid w:val="1D291E7D"/>
    <w:rsid w:val="1D9E1315"/>
    <w:rsid w:val="203D395D"/>
    <w:rsid w:val="25B87CD1"/>
    <w:rsid w:val="26D5594D"/>
    <w:rsid w:val="274A642A"/>
    <w:rsid w:val="27AE33E1"/>
    <w:rsid w:val="2EAE2349"/>
    <w:rsid w:val="34503E39"/>
    <w:rsid w:val="358A1550"/>
    <w:rsid w:val="35AF5CF0"/>
    <w:rsid w:val="38701943"/>
    <w:rsid w:val="3BED1156"/>
    <w:rsid w:val="43DA11A0"/>
    <w:rsid w:val="455671FF"/>
    <w:rsid w:val="45AE686F"/>
    <w:rsid w:val="47070A25"/>
    <w:rsid w:val="494300AF"/>
    <w:rsid w:val="4DBC587C"/>
    <w:rsid w:val="52941058"/>
    <w:rsid w:val="52FD1026"/>
    <w:rsid w:val="5936436D"/>
    <w:rsid w:val="5A4E3FE2"/>
    <w:rsid w:val="5A7435E3"/>
    <w:rsid w:val="5B9A442B"/>
    <w:rsid w:val="5D915A2E"/>
    <w:rsid w:val="5DEC66CB"/>
    <w:rsid w:val="5F3A1070"/>
    <w:rsid w:val="5F683409"/>
    <w:rsid w:val="61E31A8A"/>
    <w:rsid w:val="62522A10"/>
    <w:rsid w:val="63324882"/>
    <w:rsid w:val="63C416EC"/>
    <w:rsid w:val="65EA751F"/>
    <w:rsid w:val="6888254C"/>
    <w:rsid w:val="7600099A"/>
    <w:rsid w:val="76CC6A4B"/>
    <w:rsid w:val="7E496E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ascii="Calibri" w:hAnsi="Calibri" w:eastAsia="宋体"/>
      <w:kern w:val="0"/>
      <w:sz w:val="20"/>
      <w:szCs w:val="20"/>
    </w:r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paragraph" w:styleId="5">
    <w:name w:val="annotation text"/>
    <w:basedOn w:val="1"/>
    <w:link w:val="20"/>
    <w:qFormat/>
    <w:uiPriority w:val="99"/>
    <w:pPr>
      <w:jc w:val="left"/>
    </w:pPr>
    <w:rPr>
      <w:rFonts w:ascii="Calibri" w:hAnsi="Calibri" w:eastAsia="宋体" w:cs="宋体"/>
    </w:rPr>
  </w:style>
  <w:style w:type="paragraph" w:styleId="6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jc w:val="left"/>
    </w:pPr>
    <w:rPr>
      <w:rFonts w:ascii="Times New Roman" w:hAnsi="Times New Roman" w:eastAsia="宋体" w:cs="Times New Roman"/>
      <w:kern w:val="0"/>
      <w:sz w:val="24"/>
    </w:rPr>
  </w:style>
  <w:style w:type="paragraph" w:styleId="10">
    <w:name w:val="annotation subject"/>
    <w:basedOn w:val="5"/>
    <w:next w:val="5"/>
    <w:link w:val="21"/>
    <w:semiHidden/>
    <w:unhideWhenUsed/>
    <w:qFormat/>
    <w:uiPriority w:val="99"/>
    <w:rPr>
      <w:rFonts w:asciiTheme="minorHAnsi" w:hAnsiTheme="minorHAnsi" w:eastAsiaTheme="minorEastAsia" w:cstheme="minorBidi"/>
      <w:b/>
      <w:bCs/>
    </w:rPr>
  </w:style>
  <w:style w:type="table" w:styleId="12">
    <w:name w:val="Table Grid"/>
    <w:basedOn w:val="11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4">
    <w:name w:val="Strong"/>
    <w:basedOn w:val="13"/>
    <w:qFormat/>
    <w:uiPriority w:val="22"/>
    <w:rPr>
      <w:b/>
    </w:rPr>
  </w:style>
  <w:style w:type="character" w:styleId="15">
    <w:name w:val="Hyperlink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7">
    <w:name w:val="页脚 字符"/>
    <w:basedOn w:val="13"/>
    <w:link w:val="7"/>
    <w:qFormat/>
    <w:uiPriority w:val="99"/>
    <w:rPr>
      <w:sz w:val="18"/>
      <w:szCs w:val="18"/>
    </w:rPr>
  </w:style>
  <w:style w:type="character" w:customStyle="1" w:styleId="18">
    <w:name w:val="页眉 字符"/>
    <w:basedOn w:val="13"/>
    <w:link w:val="8"/>
    <w:semiHidden/>
    <w:qFormat/>
    <w:uiPriority w:val="99"/>
    <w:rPr>
      <w:sz w:val="18"/>
      <w:szCs w:val="18"/>
    </w:rPr>
  </w:style>
  <w:style w:type="character" w:customStyle="1" w:styleId="19">
    <w:name w:val="批注框文本 字符"/>
    <w:basedOn w:val="13"/>
    <w:link w:val="6"/>
    <w:semiHidden/>
    <w:qFormat/>
    <w:uiPriority w:val="99"/>
    <w:rPr>
      <w:kern w:val="2"/>
      <w:sz w:val="18"/>
      <w:szCs w:val="18"/>
    </w:rPr>
  </w:style>
  <w:style w:type="character" w:customStyle="1" w:styleId="20">
    <w:name w:val="批注文字 字符"/>
    <w:basedOn w:val="13"/>
    <w:link w:val="5"/>
    <w:qFormat/>
    <w:uiPriority w:val="99"/>
    <w:rPr>
      <w:rFonts w:ascii="Calibri" w:hAnsi="Calibri" w:eastAsia="宋体" w:cs="宋体"/>
      <w:kern w:val="2"/>
      <w:sz w:val="21"/>
      <w:szCs w:val="22"/>
    </w:rPr>
  </w:style>
  <w:style w:type="character" w:customStyle="1" w:styleId="21">
    <w:name w:val="批注主题 字符"/>
    <w:basedOn w:val="20"/>
    <w:link w:val="10"/>
    <w:semiHidden/>
    <w:qFormat/>
    <w:uiPriority w:val="99"/>
    <w:rPr>
      <w:rFonts w:ascii="Calibri" w:hAnsi="Calibri" w:eastAsia="宋体" w:cs="宋体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305</Words>
  <Characters>1744</Characters>
  <Lines>14</Lines>
  <Paragraphs>4</Paragraphs>
  <TotalTime>0</TotalTime>
  <ScaleCrop>false</ScaleCrop>
  <LinksUpToDate>false</LinksUpToDate>
  <CharactersWithSpaces>2045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2022-12-21T08:53:00Z</dcterms:created>
  <dc:creator>Administrator</dc:creator>
  <cp:lastModifiedBy>倪志梅</cp:lastModifiedBy>
  <cp:lastPrinted>2021-01-21T07:09:00Z</cp:lastPrinted>
  <dcterms:modified xsi:type="dcterms:W3CDTF">2025-06-16T02:30:23Z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26BD35F1BD044801B357F779CEB7F51A</vt:lpwstr>
  </property>
</Properties>
</file>